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4DDFC" w14:textId="77777777" w:rsidR="00745906" w:rsidRDefault="00BE02F4">
      <w:pPr>
        <w:jc w:val="both"/>
        <w:rPr>
          <w:rFonts w:ascii="Times New Roman" w:hAnsi="Times New Roman" w:cs="Times New Roman"/>
          <w:b/>
          <w:bCs/>
          <w:sz w:val="24"/>
          <w:szCs w:val="24"/>
        </w:rPr>
      </w:pPr>
      <w:r>
        <w:rPr>
          <w:rFonts w:ascii="Times New Roman" w:hAnsi="Times New Roman" w:cs="Times New Roman"/>
          <w:b/>
          <w:bCs/>
          <w:sz w:val="24"/>
          <w:szCs w:val="24"/>
        </w:rPr>
        <w:t>PAKKUMUSJUHIS</w:t>
      </w:r>
    </w:p>
    <w:p w14:paraId="5074DDFD" w14:textId="77777777" w:rsidR="00745906" w:rsidRDefault="00BE02F4">
      <w:pPr>
        <w:jc w:val="both"/>
        <w:rPr>
          <w:rFonts w:ascii="Times New Roman" w:hAnsi="Times New Roman" w:cs="Times New Roman"/>
          <w:b/>
          <w:bCs/>
          <w:sz w:val="24"/>
          <w:szCs w:val="24"/>
        </w:rPr>
      </w:pPr>
      <w:r>
        <w:rPr>
          <w:rFonts w:ascii="Times New Roman" w:hAnsi="Times New Roman" w:cs="Times New Roman"/>
          <w:b/>
          <w:bCs/>
          <w:sz w:val="24"/>
          <w:szCs w:val="24"/>
        </w:rPr>
        <w:t>Tehniline kirjeldus</w:t>
      </w:r>
    </w:p>
    <w:p w14:paraId="5074DDFE" w14:textId="458238D6" w:rsidR="00745906" w:rsidRDefault="00BE02F4">
      <w:pPr>
        <w:jc w:val="both"/>
        <w:rPr>
          <w:rFonts w:ascii="Times New Roman" w:hAnsi="Times New Roman" w:cs="Times New Roman"/>
          <w:sz w:val="24"/>
          <w:szCs w:val="24"/>
        </w:rPr>
      </w:pPr>
      <w:r>
        <w:rPr>
          <w:rFonts w:ascii="Times New Roman" w:hAnsi="Times New Roman" w:cs="Times New Roman"/>
          <w:sz w:val="24"/>
          <w:szCs w:val="24"/>
        </w:rPr>
        <w:t>1. Hanke nimetus: „</w:t>
      </w:r>
      <w:r w:rsidRPr="00576080">
        <w:rPr>
          <w:rFonts w:ascii="Times New Roman" w:hAnsi="Times New Roman" w:cs="Times New Roman"/>
          <w:b/>
          <w:bCs/>
          <w:sz w:val="24"/>
          <w:szCs w:val="24"/>
        </w:rPr>
        <w:t>Lumetõrje teenuse osutamine K</w:t>
      </w:r>
      <w:r w:rsidR="0034180B">
        <w:rPr>
          <w:rFonts w:ascii="Times New Roman" w:hAnsi="Times New Roman" w:cs="Times New Roman"/>
          <w:b/>
          <w:bCs/>
          <w:sz w:val="24"/>
          <w:szCs w:val="24"/>
        </w:rPr>
        <w:t xml:space="preserve">äina </w:t>
      </w:r>
      <w:r w:rsidRPr="00576080">
        <w:rPr>
          <w:rFonts w:ascii="Times New Roman" w:hAnsi="Times New Roman" w:cs="Times New Roman"/>
          <w:b/>
          <w:bCs/>
          <w:sz w:val="24"/>
          <w:szCs w:val="24"/>
        </w:rPr>
        <w:t>Osavalla teedel ja</w:t>
      </w:r>
      <w:r>
        <w:rPr>
          <w:rFonts w:ascii="Times New Roman" w:hAnsi="Times New Roman" w:cs="Times New Roman"/>
          <w:b/>
          <w:bCs/>
          <w:sz w:val="24"/>
          <w:szCs w:val="24"/>
        </w:rPr>
        <w:t xml:space="preserve"> </w:t>
      </w:r>
      <w:r w:rsidRPr="00576080">
        <w:rPr>
          <w:rFonts w:ascii="Times New Roman" w:hAnsi="Times New Roman" w:cs="Times New Roman"/>
          <w:b/>
          <w:bCs/>
          <w:sz w:val="24"/>
          <w:szCs w:val="24"/>
        </w:rPr>
        <w:t>tänavatel</w:t>
      </w:r>
      <w:r w:rsidRPr="00576080">
        <w:rPr>
          <w:rFonts w:ascii="Times New Roman" w:hAnsi="Times New Roman" w:cs="Times New Roman"/>
          <w:sz w:val="24"/>
          <w:szCs w:val="24"/>
        </w:rPr>
        <w:t>“</w:t>
      </w:r>
    </w:p>
    <w:p w14:paraId="5074DDFF" w14:textId="13D8D6BA"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2. Periood: </w:t>
      </w:r>
      <w:r w:rsidR="0034180B">
        <w:rPr>
          <w:rFonts w:ascii="Times New Roman" w:hAnsi="Times New Roman" w:cs="Times New Roman"/>
          <w:sz w:val="24"/>
          <w:szCs w:val="24"/>
        </w:rPr>
        <w:t>01.12.202</w:t>
      </w:r>
      <w:r w:rsidR="00C7528F">
        <w:rPr>
          <w:rFonts w:ascii="Times New Roman" w:hAnsi="Times New Roman" w:cs="Times New Roman"/>
          <w:sz w:val="24"/>
          <w:szCs w:val="24"/>
        </w:rPr>
        <w:t>4</w:t>
      </w:r>
      <w:r w:rsidR="0034180B">
        <w:rPr>
          <w:rFonts w:ascii="Times New Roman" w:hAnsi="Times New Roman" w:cs="Times New Roman"/>
          <w:sz w:val="24"/>
          <w:szCs w:val="24"/>
        </w:rPr>
        <w:t>-30.03.202</w:t>
      </w:r>
      <w:r w:rsidR="00C7528F">
        <w:rPr>
          <w:rFonts w:ascii="Times New Roman" w:hAnsi="Times New Roman" w:cs="Times New Roman"/>
          <w:sz w:val="24"/>
          <w:szCs w:val="24"/>
        </w:rPr>
        <w:t>5</w:t>
      </w:r>
      <w:r w:rsidR="0034180B">
        <w:rPr>
          <w:rFonts w:ascii="Times New Roman" w:hAnsi="Times New Roman" w:cs="Times New Roman"/>
          <w:sz w:val="24"/>
          <w:szCs w:val="24"/>
        </w:rPr>
        <w:t>.</w:t>
      </w:r>
    </w:p>
    <w:p w14:paraId="5074DE01" w14:textId="2A10F044" w:rsidR="00745906" w:rsidRDefault="00BE02F4">
      <w:pPr>
        <w:jc w:val="both"/>
        <w:rPr>
          <w:rFonts w:ascii="Times New Roman" w:hAnsi="Times New Roman" w:cs="Times New Roman"/>
          <w:sz w:val="24"/>
          <w:szCs w:val="24"/>
        </w:rPr>
      </w:pPr>
      <w:r>
        <w:rPr>
          <w:rFonts w:ascii="Times New Roman" w:hAnsi="Times New Roman" w:cs="Times New Roman"/>
          <w:sz w:val="24"/>
          <w:szCs w:val="24"/>
        </w:rPr>
        <w:t>3. Hankija:</w:t>
      </w:r>
      <w:r w:rsidR="002F15EC">
        <w:rPr>
          <w:rFonts w:ascii="Times New Roman" w:hAnsi="Times New Roman" w:cs="Times New Roman"/>
          <w:sz w:val="24"/>
          <w:szCs w:val="24"/>
        </w:rPr>
        <w:t xml:space="preserve"> </w:t>
      </w:r>
      <w:r>
        <w:rPr>
          <w:rFonts w:ascii="Times New Roman" w:hAnsi="Times New Roman" w:cs="Times New Roman"/>
          <w:sz w:val="24"/>
          <w:szCs w:val="24"/>
        </w:rPr>
        <w:t>K</w:t>
      </w:r>
      <w:r w:rsidR="002F15EC">
        <w:rPr>
          <w:rFonts w:ascii="Times New Roman" w:hAnsi="Times New Roman" w:cs="Times New Roman"/>
          <w:sz w:val="24"/>
          <w:szCs w:val="24"/>
        </w:rPr>
        <w:t>äina</w:t>
      </w:r>
      <w:r>
        <w:rPr>
          <w:rFonts w:ascii="Times New Roman" w:hAnsi="Times New Roman" w:cs="Times New Roman"/>
          <w:sz w:val="24"/>
          <w:szCs w:val="24"/>
        </w:rPr>
        <w:t xml:space="preserve"> Osavalla Valitsus, registrikood 770005</w:t>
      </w:r>
      <w:r w:rsidR="002F15EC">
        <w:rPr>
          <w:rFonts w:ascii="Times New Roman" w:hAnsi="Times New Roman" w:cs="Times New Roman"/>
          <w:sz w:val="24"/>
          <w:szCs w:val="24"/>
        </w:rPr>
        <w:t>59</w:t>
      </w:r>
      <w:r>
        <w:rPr>
          <w:rFonts w:ascii="Times New Roman" w:hAnsi="Times New Roman" w:cs="Times New Roman"/>
          <w:sz w:val="24"/>
          <w:szCs w:val="24"/>
        </w:rPr>
        <w:t>, aadress:</w:t>
      </w:r>
      <w:r w:rsidR="002F15EC">
        <w:rPr>
          <w:rFonts w:ascii="Times New Roman" w:hAnsi="Times New Roman" w:cs="Times New Roman"/>
          <w:sz w:val="24"/>
          <w:szCs w:val="24"/>
        </w:rPr>
        <w:t xml:space="preserve"> Hiiu mnt 28, Käina </w:t>
      </w:r>
      <w:r>
        <w:rPr>
          <w:rFonts w:ascii="Times New Roman" w:hAnsi="Times New Roman" w:cs="Times New Roman"/>
          <w:sz w:val="24"/>
          <w:szCs w:val="24"/>
        </w:rPr>
        <w:t xml:space="preserve"> alevik, Hiiumaa vald, Hiiu maakond, 92</w:t>
      </w:r>
      <w:r w:rsidR="002F15EC">
        <w:rPr>
          <w:rFonts w:ascii="Times New Roman" w:hAnsi="Times New Roman" w:cs="Times New Roman"/>
          <w:sz w:val="24"/>
          <w:szCs w:val="24"/>
        </w:rPr>
        <w:t>1</w:t>
      </w:r>
      <w:r>
        <w:rPr>
          <w:rFonts w:ascii="Times New Roman" w:hAnsi="Times New Roman" w:cs="Times New Roman"/>
          <w:sz w:val="24"/>
          <w:szCs w:val="24"/>
        </w:rPr>
        <w:t>01</w:t>
      </w:r>
      <w:r w:rsidR="00B3695D">
        <w:rPr>
          <w:rFonts w:ascii="Times New Roman" w:hAnsi="Times New Roman" w:cs="Times New Roman"/>
          <w:sz w:val="24"/>
          <w:szCs w:val="24"/>
        </w:rPr>
        <w:t>,</w:t>
      </w:r>
      <w:r w:rsidR="002F15EC">
        <w:rPr>
          <w:rFonts w:ascii="Times New Roman" w:hAnsi="Times New Roman" w:cs="Times New Roman"/>
          <w:sz w:val="24"/>
          <w:szCs w:val="24"/>
        </w:rPr>
        <w:t xml:space="preserve"> </w:t>
      </w:r>
      <w:hyperlink r:id="rId6" w:history="1">
        <w:r w:rsidR="002F15EC" w:rsidRPr="001E4093">
          <w:rPr>
            <w:rStyle w:val="Hperlink"/>
            <w:rFonts w:ascii="Times New Roman" w:hAnsi="Times New Roman" w:cs="Times New Roman"/>
            <w:sz w:val="24"/>
            <w:szCs w:val="24"/>
          </w:rPr>
          <w:t>kaina@hiiumaa.ee</w:t>
        </w:r>
      </w:hyperlink>
      <w:r w:rsidR="002F15EC">
        <w:rPr>
          <w:rFonts w:ascii="Times New Roman" w:hAnsi="Times New Roman" w:cs="Times New Roman"/>
          <w:sz w:val="24"/>
          <w:szCs w:val="24"/>
        </w:rPr>
        <w:t xml:space="preserve"> .</w:t>
      </w:r>
    </w:p>
    <w:p w14:paraId="5074DE02" w14:textId="492F665B" w:rsidR="00745906" w:rsidRDefault="00BE02F4">
      <w:pPr>
        <w:jc w:val="both"/>
        <w:rPr>
          <w:rFonts w:ascii="Times New Roman" w:hAnsi="Times New Roman" w:cs="Times New Roman"/>
          <w:sz w:val="24"/>
          <w:szCs w:val="24"/>
        </w:rPr>
      </w:pPr>
      <w:r>
        <w:rPr>
          <w:rFonts w:ascii="Times New Roman" w:hAnsi="Times New Roman" w:cs="Times New Roman"/>
          <w:sz w:val="24"/>
          <w:szCs w:val="24"/>
        </w:rPr>
        <w:t>4</w:t>
      </w:r>
      <w:r w:rsidRPr="00576080">
        <w:rPr>
          <w:rFonts w:ascii="Times New Roman" w:hAnsi="Times New Roman" w:cs="Times New Roman"/>
          <w:sz w:val="24"/>
          <w:szCs w:val="24"/>
        </w:rPr>
        <w:t xml:space="preserve">. Hanke eest vastutav isik: </w:t>
      </w:r>
      <w:r w:rsidR="002F15EC">
        <w:rPr>
          <w:rFonts w:ascii="Times New Roman" w:hAnsi="Times New Roman" w:cs="Times New Roman"/>
          <w:sz w:val="24"/>
          <w:szCs w:val="24"/>
        </w:rPr>
        <w:t xml:space="preserve">Tõnu Koppel </w:t>
      </w:r>
      <w:r w:rsidRPr="00576080">
        <w:rPr>
          <w:rFonts w:ascii="Times New Roman" w:hAnsi="Times New Roman" w:cs="Times New Roman"/>
          <w:sz w:val="24"/>
          <w:szCs w:val="24"/>
        </w:rPr>
        <w:t>5</w:t>
      </w:r>
      <w:r w:rsidR="002F15EC">
        <w:rPr>
          <w:rFonts w:ascii="Times New Roman" w:hAnsi="Times New Roman" w:cs="Times New Roman"/>
          <w:sz w:val="24"/>
          <w:szCs w:val="24"/>
        </w:rPr>
        <w:t>464 0223,</w:t>
      </w:r>
      <w:r w:rsidRPr="00576080">
        <w:rPr>
          <w:rFonts w:ascii="Times New Roman" w:hAnsi="Times New Roman" w:cs="Times New Roman"/>
          <w:sz w:val="24"/>
          <w:szCs w:val="24"/>
        </w:rPr>
        <w:t xml:space="preserve"> </w:t>
      </w:r>
      <w:hyperlink r:id="rId7" w:history="1">
        <w:r w:rsidR="002F15EC" w:rsidRPr="001E4093">
          <w:rPr>
            <w:rStyle w:val="Hperlink"/>
            <w:rFonts w:ascii="Times New Roman" w:hAnsi="Times New Roman" w:cs="Times New Roman"/>
            <w:sz w:val="24"/>
            <w:szCs w:val="24"/>
          </w:rPr>
          <w:t>tonu.koppel@hiiumaa.ee</w:t>
        </w:r>
      </w:hyperlink>
      <w:r w:rsidR="002F15EC">
        <w:rPr>
          <w:rFonts w:ascii="Times New Roman" w:hAnsi="Times New Roman" w:cs="Times New Roman"/>
          <w:sz w:val="24"/>
          <w:szCs w:val="24"/>
        </w:rPr>
        <w:t xml:space="preserve"> .</w:t>
      </w:r>
    </w:p>
    <w:p w14:paraId="5074DE03" w14:textId="490D798E"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5. Pakkumiste esitamise </w:t>
      </w:r>
      <w:r w:rsidRPr="009E1369">
        <w:rPr>
          <w:rFonts w:ascii="Times New Roman" w:hAnsi="Times New Roman" w:cs="Times New Roman"/>
          <w:sz w:val="24"/>
          <w:szCs w:val="24"/>
        </w:rPr>
        <w:t>tähtaeg</w:t>
      </w:r>
      <w:r w:rsidR="002F15EC">
        <w:rPr>
          <w:rFonts w:ascii="Times New Roman" w:hAnsi="Times New Roman" w:cs="Times New Roman"/>
          <w:sz w:val="24"/>
          <w:szCs w:val="24"/>
        </w:rPr>
        <w:t xml:space="preserve"> </w:t>
      </w:r>
      <w:r w:rsidR="00C7528F">
        <w:rPr>
          <w:rFonts w:ascii="Times New Roman" w:hAnsi="Times New Roman" w:cs="Times New Roman"/>
          <w:sz w:val="24"/>
          <w:szCs w:val="24"/>
        </w:rPr>
        <w:t>14</w:t>
      </w:r>
      <w:r w:rsidR="002F15EC">
        <w:rPr>
          <w:rFonts w:ascii="Times New Roman" w:hAnsi="Times New Roman" w:cs="Times New Roman"/>
          <w:sz w:val="24"/>
          <w:szCs w:val="24"/>
        </w:rPr>
        <w:t>.1</w:t>
      </w:r>
      <w:r w:rsidR="00590036">
        <w:rPr>
          <w:rFonts w:ascii="Times New Roman" w:hAnsi="Times New Roman" w:cs="Times New Roman"/>
          <w:sz w:val="24"/>
          <w:szCs w:val="24"/>
        </w:rPr>
        <w:t>0</w:t>
      </w:r>
      <w:r w:rsidR="002F15EC">
        <w:rPr>
          <w:rFonts w:ascii="Times New Roman" w:hAnsi="Times New Roman" w:cs="Times New Roman"/>
          <w:sz w:val="24"/>
          <w:szCs w:val="24"/>
        </w:rPr>
        <w:t>.202</w:t>
      </w:r>
      <w:r w:rsidR="00C7528F">
        <w:rPr>
          <w:rFonts w:ascii="Times New Roman" w:hAnsi="Times New Roman" w:cs="Times New Roman"/>
          <w:sz w:val="24"/>
          <w:szCs w:val="24"/>
        </w:rPr>
        <w:t>4</w:t>
      </w:r>
      <w:r w:rsidR="002F15EC">
        <w:rPr>
          <w:rFonts w:ascii="Times New Roman" w:hAnsi="Times New Roman" w:cs="Times New Roman"/>
          <w:sz w:val="24"/>
          <w:szCs w:val="24"/>
        </w:rPr>
        <w:t xml:space="preserve"> </w:t>
      </w:r>
      <w:r w:rsidRPr="009E1369">
        <w:rPr>
          <w:rFonts w:ascii="Times New Roman" w:hAnsi="Times New Roman" w:cs="Times New Roman"/>
          <w:sz w:val="24"/>
          <w:szCs w:val="24"/>
        </w:rPr>
        <w:t xml:space="preserve"> hiljemalt kell 10.00</w:t>
      </w:r>
      <w:r>
        <w:rPr>
          <w:rFonts w:ascii="Times New Roman" w:hAnsi="Times New Roman" w:cs="Times New Roman"/>
          <w:sz w:val="24"/>
          <w:szCs w:val="24"/>
        </w:rPr>
        <w:t xml:space="preserve"> K</w:t>
      </w:r>
      <w:r w:rsidR="002F15EC">
        <w:rPr>
          <w:rFonts w:ascii="Times New Roman" w:hAnsi="Times New Roman" w:cs="Times New Roman"/>
          <w:sz w:val="24"/>
          <w:szCs w:val="24"/>
        </w:rPr>
        <w:t>äina</w:t>
      </w:r>
      <w:r>
        <w:rPr>
          <w:rFonts w:ascii="Times New Roman" w:hAnsi="Times New Roman" w:cs="Times New Roman"/>
          <w:sz w:val="24"/>
          <w:szCs w:val="24"/>
        </w:rPr>
        <w:t xml:space="preserve"> osavalla meilile</w:t>
      </w:r>
      <w:r w:rsidR="002F15EC">
        <w:rPr>
          <w:rFonts w:ascii="Times New Roman" w:hAnsi="Times New Roman" w:cs="Times New Roman"/>
          <w:sz w:val="24"/>
          <w:szCs w:val="24"/>
        </w:rPr>
        <w:t xml:space="preserve"> </w:t>
      </w:r>
      <w:hyperlink r:id="rId8" w:history="1">
        <w:r w:rsidR="002F15EC" w:rsidRPr="001E4093">
          <w:rPr>
            <w:rStyle w:val="Hperlink"/>
            <w:rFonts w:ascii="Times New Roman" w:hAnsi="Times New Roman" w:cs="Times New Roman"/>
            <w:sz w:val="24"/>
            <w:szCs w:val="24"/>
          </w:rPr>
          <w:t>kaina@hiiumaa.ee</w:t>
        </w:r>
      </w:hyperlink>
      <w:r w:rsidR="002F15EC">
        <w:rPr>
          <w:rFonts w:ascii="Times New Roman" w:hAnsi="Times New Roman" w:cs="Times New Roman"/>
          <w:sz w:val="24"/>
          <w:szCs w:val="24"/>
        </w:rPr>
        <w:t xml:space="preserve"> .</w:t>
      </w:r>
    </w:p>
    <w:p w14:paraId="5074DE04" w14:textId="1D880CB8" w:rsidR="00745906" w:rsidRDefault="00BE02F4">
      <w:pPr>
        <w:jc w:val="both"/>
        <w:rPr>
          <w:rFonts w:ascii="Times New Roman" w:hAnsi="Times New Roman" w:cs="Times New Roman"/>
          <w:sz w:val="24"/>
          <w:szCs w:val="24"/>
        </w:rPr>
      </w:pPr>
      <w:r w:rsidRPr="00C63433">
        <w:rPr>
          <w:rFonts w:ascii="Times New Roman" w:hAnsi="Times New Roman" w:cs="Times New Roman"/>
          <w:b/>
          <w:bCs/>
          <w:sz w:val="24"/>
          <w:szCs w:val="24"/>
        </w:rPr>
        <w:t>6. Hanke lühikirjeldus:</w:t>
      </w:r>
      <w:r>
        <w:rPr>
          <w:rFonts w:ascii="Times New Roman" w:hAnsi="Times New Roman" w:cs="Times New Roman"/>
          <w:sz w:val="24"/>
          <w:szCs w:val="24"/>
        </w:rPr>
        <w:t xml:space="preserve"> Hange on jaotatud osadeks, st K</w:t>
      </w:r>
      <w:r w:rsidR="002F15EC">
        <w:rPr>
          <w:rFonts w:ascii="Times New Roman" w:hAnsi="Times New Roman" w:cs="Times New Roman"/>
          <w:sz w:val="24"/>
          <w:szCs w:val="24"/>
        </w:rPr>
        <w:t>äina</w:t>
      </w:r>
      <w:r>
        <w:rPr>
          <w:rFonts w:ascii="Times New Roman" w:hAnsi="Times New Roman" w:cs="Times New Roman"/>
          <w:sz w:val="24"/>
          <w:szCs w:val="24"/>
        </w:rPr>
        <w:t xml:space="preserve"> osavalla territoorium on jaotatud </w:t>
      </w:r>
      <w:r w:rsidR="00BA22B5">
        <w:rPr>
          <w:rFonts w:ascii="Times New Roman" w:hAnsi="Times New Roman" w:cs="Times New Roman"/>
          <w:sz w:val="24"/>
          <w:szCs w:val="24"/>
        </w:rPr>
        <w:t>neljaks</w:t>
      </w:r>
      <w:r>
        <w:rPr>
          <w:rFonts w:ascii="Times New Roman" w:hAnsi="Times New Roman" w:cs="Times New Roman"/>
          <w:sz w:val="24"/>
          <w:szCs w:val="24"/>
        </w:rPr>
        <w:t xml:space="preserve"> lumetõrje piirkonnaks: </w:t>
      </w:r>
    </w:p>
    <w:p w14:paraId="5074DE05" w14:textId="5DE232EA"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1) </w:t>
      </w:r>
      <w:r w:rsidR="002F15EC">
        <w:rPr>
          <w:rFonts w:ascii="Times New Roman" w:hAnsi="Times New Roman" w:cs="Times New Roman"/>
          <w:sz w:val="24"/>
          <w:szCs w:val="24"/>
        </w:rPr>
        <w:t>Käina alevik ja Putk</w:t>
      </w:r>
      <w:r w:rsidR="00965BF4">
        <w:rPr>
          <w:rFonts w:ascii="Times New Roman" w:hAnsi="Times New Roman" w:cs="Times New Roman"/>
          <w:sz w:val="24"/>
          <w:szCs w:val="24"/>
        </w:rPr>
        <w:t>a</w:t>
      </w:r>
      <w:r w:rsidR="002F15EC">
        <w:rPr>
          <w:rFonts w:ascii="Times New Roman" w:hAnsi="Times New Roman" w:cs="Times New Roman"/>
          <w:sz w:val="24"/>
          <w:szCs w:val="24"/>
        </w:rPr>
        <w:t>ste</w:t>
      </w:r>
      <w:r w:rsidR="00A26778">
        <w:rPr>
          <w:rFonts w:ascii="Times New Roman" w:hAnsi="Times New Roman" w:cs="Times New Roman"/>
          <w:sz w:val="24"/>
          <w:szCs w:val="24"/>
        </w:rPr>
        <w:t xml:space="preserve"> </w:t>
      </w:r>
      <w:r>
        <w:rPr>
          <w:rFonts w:ascii="Times New Roman" w:hAnsi="Times New Roman" w:cs="Times New Roman"/>
          <w:sz w:val="24"/>
          <w:szCs w:val="24"/>
        </w:rPr>
        <w:t xml:space="preserve"> (piirkond nr 1);</w:t>
      </w:r>
    </w:p>
    <w:p w14:paraId="5074DE06" w14:textId="5F923320"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2) </w:t>
      </w:r>
      <w:r w:rsidR="002F15EC">
        <w:rPr>
          <w:rFonts w:ascii="Times New Roman" w:hAnsi="Times New Roman" w:cs="Times New Roman"/>
          <w:sz w:val="24"/>
          <w:szCs w:val="24"/>
        </w:rPr>
        <w:t>Käina ümbrus</w:t>
      </w:r>
      <w:r w:rsidR="007E7544">
        <w:rPr>
          <w:rFonts w:ascii="Times New Roman" w:hAnsi="Times New Roman" w:cs="Times New Roman"/>
          <w:sz w:val="24"/>
          <w:szCs w:val="24"/>
        </w:rPr>
        <w:t xml:space="preserve"> </w:t>
      </w:r>
      <w:r w:rsidR="00074011">
        <w:rPr>
          <w:rFonts w:ascii="Times New Roman" w:hAnsi="Times New Roman" w:cs="Times New Roman"/>
          <w:sz w:val="24"/>
          <w:szCs w:val="24"/>
        </w:rPr>
        <w:t>(piirkond nr 2);</w:t>
      </w:r>
    </w:p>
    <w:p w14:paraId="5074DE08" w14:textId="5BF95D18"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3) </w:t>
      </w:r>
      <w:r w:rsidR="002F15EC">
        <w:rPr>
          <w:rFonts w:ascii="Times New Roman" w:hAnsi="Times New Roman" w:cs="Times New Roman"/>
          <w:sz w:val="24"/>
          <w:szCs w:val="24"/>
        </w:rPr>
        <w:t>Kassar</w:t>
      </w:r>
      <w:r w:rsidR="00D0602E">
        <w:rPr>
          <w:rFonts w:ascii="Times New Roman" w:hAnsi="Times New Roman" w:cs="Times New Roman"/>
          <w:sz w:val="24"/>
          <w:szCs w:val="24"/>
        </w:rPr>
        <w:t>i</w:t>
      </w:r>
      <w:r>
        <w:rPr>
          <w:rFonts w:ascii="Times New Roman" w:hAnsi="Times New Roman" w:cs="Times New Roman"/>
          <w:sz w:val="24"/>
          <w:szCs w:val="24"/>
        </w:rPr>
        <w:t xml:space="preserve"> (piirkond nr 3);</w:t>
      </w:r>
    </w:p>
    <w:p w14:paraId="5074DE0C" w14:textId="221A34B7" w:rsidR="00745906" w:rsidRDefault="00541598">
      <w:pPr>
        <w:jc w:val="both"/>
        <w:rPr>
          <w:rFonts w:ascii="Times New Roman" w:hAnsi="Times New Roman" w:cs="Times New Roman"/>
          <w:sz w:val="24"/>
          <w:szCs w:val="24"/>
        </w:rPr>
      </w:pPr>
      <w:r>
        <w:rPr>
          <w:rFonts w:ascii="Times New Roman" w:hAnsi="Times New Roman" w:cs="Times New Roman"/>
          <w:sz w:val="24"/>
          <w:szCs w:val="24"/>
        </w:rPr>
        <w:t>4</w:t>
      </w:r>
      <w:r w:rsidR="00BE02F4">
        <w:rPr>
          <w:rFonts w:ascii="Times New Roman" w:hAnsi="Times New Roman" w:cs="Times New Roman"/>
          <w:sz w:val="24"/>
          <w:szCs w:val="24"/>
        </w:rPr>
        <w:t xml:space="preserve">) </w:t>
      </w:r>
      <w:r w:rsidR="002F15EC">
        <w:rPr>
          <w:rFonts w:ascii="Times New Roman" w:hAnsi="Times New Roman" w:cs="Times New Roman"/>
          <w:sz w:val="24"/>
          <w:szCs w:val="24"/>
        </w:rPr>
        <w:t>Männamaa</w:t>
      </w:r>
      <w:r w:rsidR="00BE02F4">
        <w:rPr>
          <w:rFonts w:ascii="Times New Roman" w:hAnsi="Times New Roman" w:cs="Times New Roman"/>
          <w:sz w:val="24"/>
          <w:szCs w:val="24"/>
        </w:rPr>
        <w:t xml:space="preserve"> (piirko</w:t>
      </w:r>
      <w:r w:rsidR="00206C5E">
        <w:rPr>
          <w:rFonts w:ascii="Times New Roman" w:hAnsi="Times New Roman" w:cs="Times New Roman"/>
          <w:sz w:val="24"/>
          <w:szCs w:val="24"/>
        </w:rPr>
        <w:t>ond nr 4)</w:t>
      </w:r>
      <w:r w:rsidR="002F15EC">
        <w:rPr>
          <w:rFonts w:ascii="Times New Roman" w:hAnsi="Times New Roman" w:cs="Times New Roman"/>
          <w:sz w:val="24"/>
          <w:szCs w:val="24"/>
        </w:rPr>
        <w:t>.</w:t>
      </w:r>
    </w:p>
    <w:p w14:paraId="77EAA488" w14:textId="77777777" w:rsidR="007E791A" w:rsidRPr="00B51196" w:rsidRDefault="007E791A" w:rsidP="007E791A">
      <w:pPr>
        <w:rPr>
          <w:rFonts w:ascii="Times New Roman" w:hAnsi="Times New Roman" w:cs="Times New Roman"/>
          <w:sz w:val="24"/>
          <w:szCs w:val="24"/>
        </w:rPr>
      </w:pPr>
      <w:r w:rsidRPr="00B51196">
        <w:rPr>
          <w:rFonts w:ascii="Times New Roman" w:hAnsi="Times New Roman" w:cs="Times New Roman"/>
          <w:sz w:val="24"/>
          <w:szCs w:val="24"/>
        </w:rPr>
        <w:t>Lumetõrje piirkondade teede nimekiri on välja tood pakkumisjuhise lisas 3.</w:t>
      </w:r>
    </w:p>
    <w:p w14:paraId="7FB6E26C" w14:textId="77777777" w:rsidR="007E791A" w:rsidRPr="00F06691" w:rsidRDefault="007E791A" w:rsidP="007E791A">
      <w:pPr>
        <w:jc w:val="both"/>
        <w:rPr>
          <w:rFonts w:ascii="Times New Roman" w:hAnsi="Times New Roman" w:cs="Times New Roman"/>
          <w:sz w:val="24"/>
          <w:szCs w:val="24"/>
        </w:rPr>
      </w:pPr>
      <w:r w:rsidRPr="00B51196">
        <w:rPr>
          <w:rFonts w:ascii="Times New Roman" w:hAnsi="Times New Roman" w:cs="Times New Roman"/>
          <w:sz w:val="24"/>
          <w:szCs w:val="24"/>
        </w:rPr>
        <w:t xml:space="preserve">Lumetõrje piirkondade kaardid on välja tood pakkumisjuhise lisas 4 Link: </w:t>
      </w:r>
      <w:hyperlink r:id="rId9" w:history="1">
        <w:r w:rsidRPr="00B51196">
          <w:rPr>
            <w:rStyle w:val="Hperlink"/>
            <w:rFonts w:ascii="Times New Roman" w:hAnsi="Times New Roman" w:cs="Times New Roman"/>
            <w:sz w:val="24"/>
            <w:szCs w:val="24"/>
          </w:rPr>
          <w:t>https://experience.arcgis.com/experience/a545c849b78644eba55f3c57a5069c8d/</w:t>
        </w:r>
      </w:hyperlink>
    </w:p>
    <w:p w14:paraId="5074DE0E"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Lumetõrjetöid tuleb teostada osavalla teedel ja tänavatel vastavalt hanke tingimustele. </w:t>
      </w:r>
    </w:p>
    <w:p w14:paraId="5074DE0F" w14:textId="77777777" w:rsidR="00745906" w:rsidRPr="00C63433" w:rsidRDefault="00BE02F4">
      <w:pPr>
        <w:jc w:val="both"/>
        <w:rPr>
          <w:rFonts w:ascii="Times New Roman" w:hAnsi="Times New Roman" w:cs="Times New Roman"/>
          <w:b/>
          <w:bCs/>
          <w:sz w:val="24"/>
          <w:szCs w:val="24"/>
        </w:rPr>
      </w:pPr>
      <w:r w:rsidRPr="00C63433">
        <w:rPr>
          <w:rFonts w:ascii="Times New Roman" w:hAnsi="Times New Roman" w:cs="Times New Roman"/>
          <w:b/>
          <w:bCs/>
          <w:sz w:val="24"/>
          <w:szCs w:val="24"/>
        </w:rPr>
        <w:t>7. Hanke tingimused</w:t>
      </w:r>
    </w:p>
    <w:p w14:paraId="5074DE10" w14:textId="111AD5C7" w:rsidR="00745906" w:rsidRDefault="00BE02F4">
      <w:pPr>
        <w:jc w:val="both"/>
      </w:pPr>
      <w:r>
        <w:rPr>
          <w:rFonts w:ascii="Times New Roman" w:hAnsi="Times New Roman" w:cs="Times New Roman"/>
          <w:sz w:val="24"/>
          <w:szCs w:val="24"/>
        </w:rPr>
        <w:t xml:space="preserve">Pakkumus esitatakse tähtajaks osavalla e-postile </w:t>
      </w:r>
      <w:hyperlink r:id="rId10" w:history="1">
        <w:r w:rsidR="006D1CD8" w:rsidRPr="001E4093">
          <w:rPr>
            <w:rStyle w:val="Hperlink"/>
            <w:rFonts w:ascii="Times New Roman" w:hAnsi="Times New Roman" w:cs="Times New Roman"/>
            <w:sz w:val="24"/>
            <w:szCs w:val="24"/>
          </w:rPr>
          <w:t>kaina@hiiumaa.ee</w:t>
        </w:r>
      </w:hyperlink>
      <w:r>
        <w:rPr>
          <w:rFonts w:ascii="Times New Roman" w:hAnsi="Times New Roman" w:cs="Times New Roman"/>
          <w:sz w:val="24"/>
          <w:szCs w:val="24"/>
        </w:rPr>
        <w:t xml:space="preserve">. Täpsustavad küsimused tuleb esitada kirjalikult </w:t>
      </w:r>
      <w:hyperlink r:id="rId11" w:history="1">
        <w:r w:rsidR="006D1CD8" w:rsidRPr="001E4093">
          <w:rPr>
            <w:rStyle w:val="Hperlink"/>
            <w:rFonts w:ascii="Times New Roman" w:hAnsi="Times New Roman" w:cs="Times New Roman"/>
            <w:sz w:val="24"/>
            <w:szCs w:val="24"/>
          </w:rPr>
          <w:t>tonu.koppel@hiiumaa.ee</w:t>
        </w:r>
      </w:hyperlink>
      <w:r w:rsidR="006D1CD8">
        <w:rPr>
          <w:rFonts w:ascii="Times New Roman" w:hAnsi="Times New Roman" w:cs="Times New Roman"/>
          <w:sz w:val="24"/>
          <w:szCs w:val="24"/>
        </w:rPr>
        <w:t xml:space="preserve"> .</w:t>
      </w:r>
    </w:p>
    <w:p w14:paraId="0E9AC8ED" w14:textId="6F135143" w:rsidR="006D2F52" w:rsidRDefault="00BE02F4">
      <w:pPr>
        <w:jc w:val="both"/>
        <w:rPr>
          <w:rFonts w:ascii="Times New Roman" w:hAnsi="Times New Roman" w:cs="Times New Roman"/>
          <w:sz w:val="24"/>
          <w:szCs w:val="24"/>
        </w:rPr>
      </w:pPr>
      <w:r>
        <w:rPr>
          <w:rFonts w:ascii="Times New Roman" w:hAnsi="Times New Roman" w:cs="Times New Roman"/>
          <w:sz w:val="24"/>
          <w:szCs w:val="24"/>
        </w:rPr>
        <w:t xml:space="preserve">Pakkumuse võib esitada ühele või mitmele </w:t>
      </w:r>
      <w:r w:rsidR="00D91079">
        <w:rPr>
          <w:rFonts w:ascii="Times New Roman" w:hAnsi="Times New Roman" w:cs="Times New Roman"/>
          <w:sz w:val="24"/>
          <w:szCs w:val="24"/>
        </w:rPr>
        <w:t>piirkonnale</w:t>
      </w:r>
      <w:r w:rsidR="0079025A" w:rsidRPr="00991BFF">
        <w:rPr>
          <w:rFonts w:ascii="Times New Roman" w:hAnsi="Times New Roman" w:cs="Times New Roman"/>
          <w:sz w:val="24"/>
          <w:szCs w:val="24"/>
        </w:rPr>
        <w:t>.</w:t>
      </w:r>
      <w:r w:rsidR="00377EA6">
        <w:rPr>
          <w:rFonts w:ascii="Times New Roman" w:hAnsi="Times New Roman" w:cs="Times New Roman"/>
          <w:sz w:val="24"/>
          <w:szCs w:val="24"/>
        </w:rPr>
        <w:t xml:space="preserve"> Ühe teenust osutava traktori kohta võib pakkumuse esitada ühele lumetõrje piirkonnale</w:t>
      </w:r>
      <w:r w:rsidR="00E51DCC">
        <w:rPr>
          <w:rFonts w:ascii="Times New Roman" w:hAnsi="Times New Roman" w:cs="Times New Roman"/>
          <w:sz w:val="24"/>
          <w:szCs w:val="24"/>
        </w:rPr>
        <w:t xml:space="preserve">. Käina aleviku ja Putkaste (piirkond nr 1) piirkonnale peab esitama kahe traktori pakkumused. </w:t>
      </w:r>
      <w:r w:rsidRPr="00991BFF">
        <w:rPr>
          <w:rFonts w:ascii="Times New Roman" w:hAnsi="Times New Roman" w:cs="Times New Roman"/>
          <w:sz w:val="24"/>
          <w:szCs w:val="24"/>
        </w:rPr>
        <w:t>Pakkumuses tuleb ära näidata piirkond</w:t>
      </w:r>
      <w:r w:rsidR="00110246" w:rsidRPr="00991BFF">
        <w:rPr>
          <w:rFonts w:ascii="Times New Roman" w:hAnsi="Times New Roman" w:cs="Times New Roman"/>
          <w:sz w:val="24"/>
          <w:szCs w:val="24"/>
        </w:rPr>
        <w:t xml:space="preserve"> ja traktor</w:t>
      </w:r>
      <w:r w:rsidR="004A753F" w:rsidRPr="00991BFF">
        <w:rPr>
          <w:rFonts w:ascii="Times New Roman" w:hAnsi="Times New Roman" w:cs="Times New Roman"/>
          <w:sz w:val="24"/>
          <w:szCs w:val="24"/>
        </w:rPr>
        <w:t xml:space="preserve"> (reg</w:t>
      </w:r>
      <w:r w:rsidR="00A43B95" w:rsidRPr="00991BFF">
        <w:rPr>
          <w:rFonts w:ascii="Times New Roman" w:hAnsi="Times New Roman" w:cs="Times New Roman"/>
          <w:sz w:val="24"/>
          <w:szCs w:val="24"/>
        </w:rPr>
        <w:t>istreerimis</w:t>
      </w:r>
      <w:r w:rsidR="006A2303" w:rsidRPr="00991BFF">
        <w:rPr>
          <w:rFonts w:ascii="Times New Roman" w:hAnsi="Times New Roman" w:cs="Times New Roman"/>
          <w:sz w:val="24"/>
          <w:szCs w:val="24"/>
        </w:rPr>
        <w:t xml:space="preserve"> </w:t>
      </w:r>
      <w:r w:rsidR="004A753F" w:rsidRPr="00991BFF">
        <w:rPr>
          <w:rFonts w:ascii="Times New Roman" w:hAnsi="Times New Roman" w:cs="Times New Roman"/>
          <w:sz w:val="24"/>
          <w:szCs w:val="24"/>
        </w:rPr>
        <w:t>n</w:t>
      </w:r>
      <w:r w:rsidR="006A2303" w:rsidRPr="00991BFF">
        <w:rPr>
          <w:rFonts w:ascii="Times New Roman" w:hAnsi="Times New Roman" w:cs="Times New Roman"/>
          <w:sz w:val="24"/>
          <w:szCs w:val="24"/>
        </w:rPr>
        <w:t>umbe</w:t>
      </w:r>
      <w:r w:rsidR="004A753F" w:rsidRPr="00991BFF">
        <w:rPr>
          <w:rFonts w:ascii="Times New Roman" w:hAnsi="Times New Roman" w:cs="Times New Roman"/>
          <w:sz w:val="24"/>
          <w:szCs w:val="24"/>
        </w:rPr>
        <w:t>r /</w:t>
      </w:r>
      <w:r w:rsidR="007B4951" w:rsidRPr="00991BFF">
        <w:rPr>
          <w:rFonts w:ascii="Times New Roman" w:hAnsi="Times New Roman" w:cs="Times New Roman"/>
          <w:sz w:val="24"/>
          <w:szCs w:val="24"/>
        </w:rPr>
        <w:t xml:space="preserve"> </w:t>
      </w:r>
      <w:r w:rsidR="00401B94" w:rsidRPr="00991BFF">
        <w:rPr>
          <w:rFonts w:ascii="Times New Roman" w:hAnsi="Times New Roman" w:cs="Times New Roman"/>
          <w:sz w:val="24"/>
          <w:szCs w:val="24"/>
        </w:rPr>
        <w:t>võimsus</w:t>
      </w:r>
      <w:r w:rsidR="00731683">
        <w:rPr>
          <w:rFonts w:ascii="Times New Roman" w:hAnsi="Times New Roman" w:cs="Times New Roman"/>
          <w:sz w:val="24"/>
          <w:szCs w:val="24"/>
        </w:rPr>
        <w:t xml:space="preserve"> </w:t>
      </w:r>
      <w:r w:rsidR="006122F8">
        <w:rPr>
          <w:rFonts w:ascii="Times New Roman" w:hAnsi="Times New Roman" w:cs="Times New Roman"/>
          <w:sz w:val="24"/>
          <w:szCs w:val="24"/>
        </w:rPr>
        <w:t>KW</w:t>
      </w:r>
      <w:r w:rsidR="004A753F" w:rsidRPr="00991BFF">
        <w:rPr>
          <w:rFonts w:ascii="Times New Roman" w:hAnsi="Times New Roman" w:cs="Times New Roman"/>
          <w:sz w:val="24"/>
          <w:szCs w:val="24"/>
        </w:rPr>
        <w:t xml:space="preserve"> /</w:t>
      </w:r>
      <w:r w:rsidR="007B4951" w:rsidRPr="00991BFF">
        <w:rPr>
          <w:rFonts w:ascii="Times New Roman" w:hAnsi="Times New Roman" w:cs="Times New Roman"/>
          <w:sz w:val="24"/>
          <w:szCs w:val="24"/>
        </w:rPr>
        <w:t xml:space="preserve"> </w:t>
      </w:r>
      <w:r w:rsidR="00D74C87" w:rsidRPr="00991BFF">
        <w:rPr>
          <w:rFonts w:ascii="Times New Roman" w:hAnsi="Times New Roman" w:cs="Times New Roman"/>
          <w:sz w:val="24"/>
          <w:szCs w:val="24"/>
        </w:rPr>
        <w:t>saha laius</w:t>
      </w:r>
      <w:r w:rsidR="007A24D1" w:rsidRPr="00991BFF">
        <w:rPr>
          <w:rFonts w:ascii="Times New Roman" w:hAnsi="Times New Roman" w:cs="Times New Roman"/>
          <w:sz w:val="24"/>
          <w:szCs w:val="24"/>
        </w:rPr>
        <w:t xml:space="preserve"> m</w:t>
      </w:r>
      <w:r w:rsidR="00373C75" w:rsidRPr="00991BFF">
        <w:rPr>
          <w:rFonts w:ascii="Times New Roman" w:hAnsi="Times New Roman" w:cs="Times New Roman"/>
          <w:sz w:val="24"/>
          <w:szCs w:val="24"/>
        </w:rPr>
        <w:t>eetri</w:t>
      </w:r>
      <w:r w:rsidR="00A91A90" w:rsidRPr="00991BFF">
        <w:rPr>
          <w:rFonts w:ascii="Times New Roman" w:hAnsi="Times New Roman" w:cs="Times New Roman"/>
          <w:sz w:val="24"/>
          <w:szCs w:val="24"/>
        </w:rPr>
        <w:t>tes</w:t>
      </w:r>
      <w:r w:rsidR="007A24D1" w:rsidRPr="00991BFF">
        <w:rPr>
          <w:rFonts w:ascii="Times New Roman" w:hAnsi="Times New Roman" w:cs="Times New Roman"/>
          <w:sz w:val="24"/>
          <w:szCs w:val="24"/>
        </w:rPr>
        <w:t>.</w:t>
      </w:r>
      <w:r w:rsidR="00D74C87" w:rsidRPr="00991BFF">
        <w:rPr>
          <w:rFonts w:ascii="Times New Roman" w:hAnsi="Times New Roman" w:cs="Times New Roman"/>
          <w:sz w:val="24"/>
          <w:szCs w:val="24"/>
        </w:rPr>
        <w:t>)</w:t>
      </w:r>
      <w:r w:rsidR="005777D4" w:rsidRPr="00991BFF">
        <w:rPr>
          <w:rFonts w:ascii="Times New Roman" w:hAnsi="Times New Roman" w:cs="Times New Roman"/>
          <w:sz w:val="24"/>
          <w:szCs w:val="24"/>
        </w:rPr>
        <w:t xml:space="preserve"> mis</w:t>
      </w:r>
      <w:r w:rsidR="0053644C" w:rsidRPr="00991BFF">
        <w:rPr>
          <w:rFonts w:ascii="Times New Roman" w:hAnsi="Times New Roman" w:cs="Times New Roman"/>
          <w:sz w:val="24"/>
          <w:szCs w:val="24"/>
        </w:rPr>
        <w:t xml:space="preserve"> </w:t>
      </w:r>
      <w:r w:rsidR="0015005B" w:rsidRPr="00991BFF">
        <w:rPr>
          <w:rFonts w:ascii="Times New Roman" w:hAnsi="Times New Roman" w:cs="Times New Roman"/>
          <w:sz w:val="24"/>
          <w:szCs w:val="24"/>
        </w:rPr>
        <w:t>pakutavas piirkonnas tööd teostab</w:t>
      </w:r>
      <w:r w:rsidRPr="00991BFF">
        <w:rPr>
          <w:rFonts w:ascii="Times New Roman" w:hAnsi="Times New Roman" w:cs="Times New Roman"/>
          <w:sz w:val="24"/>
          <w:szCs w:val="24"/>
        </w:rPr>
        <w:t>. Pakkuja peab olema tutvunud piirkonnaga kohapeal, mille kohta pakkumuse esitab. Piirkonnaga tutvumiseks ja täpsustava info saamiseks võib soovi korral kokku leppida hankija esindajaga.</w:t>
      </w:r>
    </w:p>
    <w:p w14:paraId="7212A8DA" w14:textId="3E2BCC74" w:rsidR="00D36CA8" w:rsidRDefault="00681F00">
      <w:pPr>
        <w:jc w:val="both"/>
        <w:rPr>
          <w:rFonts w:ascii="Times New Roman" w:hAnsi="Times New Roman" w:cs="Times New Roman"/>
          <w:sz w:val="24"/>
          <w:szCs w:val="24"/>
        </w:rPr>
      </w:pPr>
      <w:r>
        <w:rPr>
          <w:rFonts w:ascii="Times New Roman" w:hAnsi="Times New Roman" w:cs="Times New Roman"/>
          <w:sz w:val="24"/>
          <w:szCs w:val="24"/>
        </w:rPr>
        <w:t>Pakkumus esitatakse</w:t>
      </w:r>
      <w:r w:rsidR="002B3B20">
        <w:rPr>
          <w:rFonts w:ascii="Times New Roman" w:hAnsi="Times New Roman" w:cs="Times New Roman"/>
          <w:sz w:val="24"/>
          <w:szCs w:val="24"/>
        </w:rPr>
        <w:t xml:space="preserve"> eurodes</w:t>
      </w:r>
      <w:r w:rsidR="002903FA">
        <w:rPr>
          <w:rFonts w:ascii="Times New Roman" w:hAnsi="Times New Roman" w:cs="Times New Roman"/>
          <w:sz w:val="24"/>
          <w:szCs w:val="24"/>
        </w:rPr>
        <w:t>,</w:t>
      </w:r>
      <w:r>
        <w:rPr>
          <w:rFonts w:ascii="Times New Roman" w:hAnsi="Times New Roman" w:cs="Times New Roman"/>
          <w:sz w:val="24"/>
          <w:szCs w:val="24"/>
        </w:rPr>
        <w:t xml:space="preserve"> </w:t>
      </w:r>
      <w:r w:rsidR="008A3998">
        <w:rPr>
          <w:rFonts w:ascii="Times New Roman" w:hAnsi="Times New Roman" w:cs="Times New Roman"/>
          <w:sz w:val="24"/>
          <w:szCs w:val="24"/>
        </w:rPr>
        <w:t>täpsusega kaks kohta peale koma.</w:t>
      </w:r>
    </w:p>
    <w:p w14:paraId="5074DE17" w14:textId="2065438A" w:rsidR="00745906" w:rsidRDefault="00BE02F4">
      <w:pPr>
        <w:jc w:val="both"/>
        <w:rPr>
          <w:rFonts w:ascii="Times New Roman" w:hAnsi="Times New Roman" w:cs="Times New Roman"/>
          <w:b/>
          <w:bCs/>
          <w:sz w:val="24"/>
          <w:szCs w:val="24"/>
        </w:rPr>
      </w:pPr>
      <w:r>
        <w:rPr>
          <w:rFonts w:ascii="Times New Roman" w:hAnsi="Times New Roman" w:cs="Times New Roman"/>
          <w:b/>
          <w:bCs/>
          <w:sz w:val="24"/>
          <w:szCs w:val="24"/>
        </w:rPr>
        <w:t>Pakkumusi hinnatakse iga</w:t>
      </w:r>
      <w:r w:rsidR="007560EC">
        <w:rPr>
          <w:rFonts w:ascii="Times New Roman" w:hAnsi="Times New Roman" w:cs="Times New Roman"/>
          <w:b/>
          <w:bCs/>
          <w:sz w:val="24"/>
          <w:szCs w:val="24"/>
        </w:rPr>
        <w:t xml:space="preserve"> piirkonna</w:t>
      </w:r>
      <w:r>
        <w:rPr>
          <w:rFonts w:ascii="Times New Roman" w:hAnsi="Times New Roman" w:cs="Times New Roman"/>
          <w:b/>
          <w:bCs/>
          <w:sz w:val="24"/>
          <w:szCs w:val="24"/>
        </w:rPr>
        <w:t xml:space="preserve"> kohta eraldi. Edukaks pakkumuseks tunnistatakse pakkumus, milles pakutud teenuse osutamise töötunni maksumus on madalaim. </w:t>
      </w:r>
    </w:p>
    <w:p w14:paraId="5074DE18" w14:textId="0E569B19"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Kui üks pakkuja tunnistatakse edukaks mitme </w:t>
      </w:r>
      <w:r w:rsidR="007B0058">
        <w:rPr>
          <w:rFonts w:ascii="Times New Roman" w:hAnsi="Times New Roman" w:cs="Times New Roman"/>
          <w:sz w:val="24"/>
          <w:szCs w:val="24"/>
        </w:rPr>
        <w:t>piirkonna</w:t>
      </w:r>
      <w:r>
        <w:rPr>
          <w:rFonts w:ascii="Times New Roman" w:hAnsi="Times New Roman" w:cs="Times New Roman"/>
          <w:sz w:val="24"/>
          <w:szCs w:val="24"/>
        </w:rPr>
        <w:t xml:space="preserve"> kohta tehtud pakkumuste põhjal, võib temaga sõlmida ühe hankelepingu.</w:t>
      </w:r>
    </w:p>
    <w:p w14:paraId="5074DE19" w14:textId="77777777" w:rsidR="00745906" w:rsidRDefault="00BE02F4">
      <w:pPr>
        <w:jc w:val="both"/>
        <w:rPr>
          <w:rFonts w:ascii="Times New Roman" w:hAnsi="Times New Roman" w:cs="Times New Roman"/>
          <w:b/>
          <w:bCs/>
          <w:sz w:val="24"/>
          <w:szCs w:val="24"/>
        </w:rPr>
      </w:pPr>
      <w:r>
        <w:rPr>
          <w:rFonts w:ascii="Times New Roman" w:hAnsi="Times New Roman" w:cs="Times New Roman"/>
          <w:b/>
          <w:bCs/>
          <w:sz w:val="24"/>
          <w:szCs w:val="24"/>
        </w:rPr>
        <w:t>8. Nõuded pakkujale</w:t>
      </w:r>
    </w:p>
    <w:p w14:paraId="5074DE1A" w14:textId="3C4BA2D9" w:rsidR="00745906" w:rsidRDefault="00BE02F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Pakkumise võib esitada ettevõtja Äriseadustiku tähenduses, kes on nõuetekohaselt registreeritud Äriregistris ja kellel on kogu lepingu osutamise ajal pidevalt hankelepingu täitmise tagamiseks vajalikud tehnilised vahendid </w:t>
      </w:r>
      <w:r w:rsidRPr="00B76AB4">
        <w:rPr>
          <w:rFonts w:ascii="Times New Roman" w:hAnsi="Times New Roman" w:cs="Times New Roman"/>
          <w:sz w:val="24"/>
          <w:szCs w:val="24"/>
        </w:rPr>
        <w:t xml:space="preserve">(traktor võimsusega vähemalt </w:t>
      </w:r>
      <w:r w:rsidR="00910ADE">
        <w:rPr>
          <w:rFonts w:ascii="Times New Roman" w:hAnsi="Times New Roman" w:cs="Times New Roman"/>
          <w:sz w:val="24"/>
          <w:szCs w:val="24"/>
        </w:rPr>
        <w:t>7</w:t>
      </w:r>
      <w:r w:rsidR="00730DC6">
        <w:rPr>
          <w:rFonts w:ascii="Times New Roman" w:hAnsi="Times New Roman" w:cs="Times New Roman"/>
          <w:sz w:val="24"/>
          <w:szCs w:val="24"/>
        </w:rPr>
        <w:t>0</w:t>
      </w:r>
      <w:r w:rsidR="00243F44">
        <w:rPr>
          <w:rFonts w:ascii="Times New Roman" w:hAnsi="Times New Roman" w:cs="Times New Roman"/>
          <w:sz w:val="24"/>
          <w:szCs w:val="24"/>
        </w:rPr>
        <w:t xml:space="preserve"> </w:t>
      </w:r>
      <w:r w:rsidR="004F1FC8">
        <w:rPr>
          <w:rFonts w:ascii="Times New Roman" w:hAnsi="Times New Roman" w:cs="Times New Roman"/>
          <w:sz w:val="24"/>
          <w:szCs w:val="24"/>
        </w:rPr>
        <w:t>KW</w:t>
      </w:r>
      <w:r w:rsidRPr="00B76AB4">
        <w:rPr>
          <w:rFonts w:ascii="Times New Roman" w:hAnsi="Times New Roman" w:cs="Times New Roman"/>
          <w:sz w:val="24"/>
          <w:szCs w:val="24"/>
        </w:rPr>
        <w:t xml:space="preserve"> ning</w:t>
      </w:r>
      <w:r>
        <w:rPr>
          <w:rFonts w:ascii="Times New Roman" w:hAnsi="Times New Roman" w:cs="Times New Roman"/>
          <w:sz w:val="24"/>
          <w:szCs w:val="24"/>
        </w:rPr>
        <w:t xml:space="preserve"> asendus tehnilise tõrke korral</w:t>
      </w:r>
      <w:r w:rsidRPr="00B76AB4">
        <w:rPr>
          <w:rFonts w:ascii="Times New Roman" w:hAnsi="Times New Roman" w:cs="Times New Roman"/>
          <w:sz w:val="24"/>
          <w:szCs w:val="24"/>
        </w:rPr>
        <w:t xml:space="preserve">, sahk laiusega vähemalt </w:t>
      </w:r>
      <w:r w:rsidR="00016A84">
        <w:rPr>
          <w:rFonts w:ascii="Times New Roman" w:hAnsi="Times New Roman" w:cs="Times New Roman"/>
          <w:sz w:val="24"/>
          <w:szCs w:val="24"/>
        </w:rPr>
        <w:t>3</w:t>
      </w:r>
      <w:r w:rsidRPr="00B76AB4">
        <w:rPr>
          <w:rFonts w:ascii="Times New Roman" w:hAnsi="Times New Roman" w:cs="Times New Roman"/>
          <w:sz w:val="24"/>
          <w:szCs w:val="24"/>
        </w:rPr>
        <w:t>,</w:t>
      </w:r>
      <w:r w:rsidR="00016A84">
        <w:rPr>
          <w:rFonts w:ascii="Times New Roman" w:hAnsi="Times New Roman" w:cs="Times New Roman"/>
          <w:sz w:val="24"/>
          <w:szCs w:val="24"/>
        </w:rPr>
        <w:t>0</w:t>
      </w:r>
      <w:r w:rsidR="00CD0037">
        <w:rPr>
          <w:rFonts w:ascii="Times New Roman" w:hAnsi="Times New Roman" w:cs="Times New Roman"/>
          <w:sz w:val="24"/>
          <w:szCs w:val="24"/>
        </w:rPr>
        <w:t xml:space="preserve"> </w:t>
      </w:r>
      <w:r w:rsidRPr="00B76AB4">
        <w:rPr>
          <w:rFonts w:ascii="Times New Roman" w:hAnsi="Times New Roman" w:cs="Times New Roman"/>
          <w:sz w:val="24"/>
          <w:szCs w:val="24"/>
        </w:rPr>
        <w:t>m</w:t>
      </w:r>
      <w:r>
        <w:rPr>
          <w:rFonts w:ascii="Times New Roman" w:hAnsi="Times New Roman" w:cs="Times New Roman"/>
          <w:sz w:val="24"/>
          <w:szCs w:val="24"/>
        </w:rPr>
        <w:t xml:space="preserve">, kummiteraga sahk, muu vajalik tehnika). </w:t>
      </w:r>
      <w:r w:rsidR="00EB4703">
        <w:rPr>
          <w:rFonts w:ascii="Times New Roman" w:hAnsi="Times New Roman" w:cs="Times New Roman"/>
          <w:sz w:val="24"/>
          <w:szCs w:val="24"/>
        </w:rPr>
        <w:t>Nõuetele mittevastava</w:t>
      </w:r>
      <w:r>
        <w:rPr>
          <w:rFonts w:ascii="Times New Roman" w:hAnsi="Times New Roman" w:cs="Times New Roman"/>
          <w:sz w:val="24"/>
          <w:szCs w:val="24"/>
        </w:rPr>
        <w:t xml:space="preserve"> traktori pakkuja loetakse nõuetekohaseks juhul, kui antud piirkonnas ei esita pakkumist nõuetele vastava tehnikaga pakkuja</w:t>
      </w:r>
      <w:r w:rsidR="005910DA">
        <w:rPr>
          <w:rFonts w:ascii="Times New Roman" w:hAnsi="Times New Roman" w:cs="Times New Roman"/>
          <w:sz w:val="24"/>
          <w:szCs w:val="24"/>
        </w:rPr>
        <w:t xml:space="preserve">. </w:t>
      </w:r>
      <w:r>
        <w:rPr>
          <w:rFonts w:ascii="Times New Roman" w:hAnsi="Times New Roman" w:cs="Times New Roman"/>
          <w:sz w:val="24"/>
          <w:szCs w:val="24"/>
        </w:rPr>
        <w:t>Pakkuja registreeritust äriregistris kontrollib hankija avalike elektrooniliste kanalite kaudu.</w:t>
      </w:r>
    </w:p>
    <w:p w14:paraId="5074DE1B"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Pakkujal ei tohi olla RHS § 95 nimetatud aluseid tema hankemenetlusest kõrvaldamiseks, sh peab ta olema täitnud kõik oma kohustused riiklike maksude osas. Hankija kontrollib pakkuja maksude saldot avalike elektrooniliste kanalite kaudu.</w:t>
      </w:r>
    </w:p>
    <w:p w14:paraId="5074DE1C" w14:textId="77777777" w:rsidR="00745906" w:rsidRDefault="00BE02F4">
      <w:pPr>
        <w:jc w:val="both"/>
        <w:rPr>
          <w:rFonts w:ascii="Times New Roman" w:hAnsi="Times New Roman" w:cs="Times New Roman"/>
          <w:b/>
          <w:bCs/>
          <w:sz w:val="24"/>
          <w:szCs w:val="24"/>
        </w:rPr>
      </w:pPr>
      <w:r>
        <w:rPr>
          <w:rFonts w:ascii="Times New Roman" w:hAnsi="Times New Roman" w:cs="Times New Roman"/>
          <w:b/>
          <w:bCs/>
          <w:sz w:val="24"/>
          <w:szCs w:val="24"/>
        </w:rPr>
        <w:t>9. Nõuded teenusele</w:t>
      </w:r>
    </w:p>
    <w:p w14:paraId="5074DE1D" w14:textId="7ABB6DEC" w:rsidR="00745906" w:rsidRDefault="00BE02F4">
      <w:pPr>
        <w:jc w:val="both"/>
        <w:rPr>
          <w:rFonts w:ascii="Times New Roman" w:hAnsi="Times New Roman" w:cs="Times New Roman"/>
          <w:sz w:val="24"/>
          <w:szCs w:val="24"/>
        </w:rPr>
      </w:pPr>
      <w:r>
        <w:rPr>
          <w:rFonts w:ascii="Times New Roman" w:hAnsi="Times New Roman" w:cs="Times New Roman"/>
          <w:sz w:val="24"/>
          <w:szCs w:val="24"/>
        </w:rPr>
        <w:t>Lumetõrjetöid</w:t>
      </w:r>
      <w:r w:rsidR="00D55FDD">
        <w:rPr>
          <w:rFonts w:ascii="Times New Roman" w:hAnsi="Times New Roman" w:cs="Times New Roman"/>
          <w:sz w:val="24"/>
          <w:szCs w:val="24"/>
        </w:rPr>
        <w:t xml:space="preserve"> </w:t>
      </w:r>
      <w:r>
        <w:rPr>
          <w:rFonts w:ascii="Times New Roman" w:hAnsi="Times New Roman" w:cs="Times New Roman"/>
          <w:sz w:val="24"/>
          <w:szCs w:val="24"/>
        </w:rPr>
        <w:t>teedel ja tänavatel teostatakse</w:t>
      </w:r>
      <w:r w:rsidR="00D55FDD">
        <w:rPr>
          <w:rFonts w:ascii="Times New Roman" w:hAnsi="Times New Roman" w:cs="Times New Roman"/>
          <w:sz w:val="24"/>
          <w:szCs w:val="24"/>
        </w:rPr>
        <w:t xml:space="preserve"> </w:t>
      </w:r>
      <w:r>
        <w:rPr>
          <w:rFonts w:ascii="Times New Roman" w:hAnsi="Times New Roman" w:cs="Times New Roman"/>
          <w:sz w:val="24"/>
          <w:szCs w:val="24"/>
        </w:rPr>
        <w:t>sahkamise või puhuriga. Parklates ja parkimisplatsidel teostatakse vajadusel lume teisaldamist</w:t>
      </w:r>
      <w:r w:rsidR="00D55FDD">
        <w:rPr>
          <w:rFonts w:ascii="Times New Roman" w:hAnsi="Times New Roman" w:cs="Times New Roman"/>
          <w:sz w:val="24"/>
          <w:szCs w:val="24"/>
        </w:rPr>
        <w:t>.</w:t>
      </w:r>
    </w:p>
    <w:p w14:paraId="5074DE1E" w14:textId="5EE2F108" w:rsidR="00745906" w:rsidRDefault="00BE02F4">
      <w:pPr>
        <w:jc w:val="both"/>
        <w:rPr>
          <w:rFonts w:ascii="Times New Roman" w:hAnsi="Times New Roman" w:cs="Times New Roman"/>
          <w:sz w:val="24"/>
          <w:szCs w:val="24"/>
        </w:rPr>
      </w:pPr>
      <w:r w:rsidRPr="00625F92">
        <w:rPr>
          <w:rFonts w:ascii="Times New Roman" w:hAnsi="Times New Roman" w:cs="Times New Roman"/>
          <w:sz w:val="24"/>
          <w:szCs w:val="24"/>
        </w:rPr>
        <w:t>Lumetõrje teenust teostatakse kõigil teedel, mida kasutavad</w:t>
      </w:r>
      <w:r w:rsidR="00591845">
        <w:rPr>
          <w:rFonts w:ascii="Times New Roman" w:hAnsi="Times New Roman" w:cs="Times New Roman"/>
          <w:sz w:val="24"/>
          <w:szCs w:val="24"/>
        </w:rPr>
        <w:t xml:space="preserve"> </w:t>
      </w:r>
      <w:r w:rsidRPr="00625F92">
        <w:rPr>
          <w:rFonts w:ascii="Times New Roman" w:hAnsi="Times New Roman" w:cs="Times New Roman"/>
          <w:sz w:val="24"/>
          <w:szCs w:val="24"/>
        </w:rPr>
        <w:t>osavalla püsielanikud. Hoove lahti ei lükata, väljaarvatud hooldust vajavad ja üksi elavad isikud sotsiaalosakonna nimekirja alusel, mille edastab töövõtjale tellija esindaja</w:t>
      </w:r>
      <w:r w:rsidR="004E0C70">
        <w:rPr>
          <w:rFonts w:ascii="Times New Roman" w:hAnsi="Times New Roman" w:cs="Times New Roman"/>
          <w:sz w:val="24"/>
          <w:szCs w:val="24"/>
        </w:rPr>
        <w:t xml:space="preserve"> pärast lepingu sõlmimist.</w:t>
      </w:r>
    </w:p>
    <w:p w14:paraId="0ACEDB96" w14:textId="0EF9DFC4" w:rsidR="00CF174D" w:rsidRDefault="0038691B">
      <w:pPr>
        <w:jc w:val="both"/>
        <w:rPr>
          <w:rFonts w:ascii="Times New Roman" w:hAnsi="Times New Roman" w:cs="Times New Roman"/>
          <w:sz w:val="24"/>
          <w:szCs w:val="24"/>
        </w:rPr>
      </w:pPr>
      <w:r>
        <w:rPr>
          <w:rFonts w:ascii="Times New Roman" w:hAnsi="Times New Roman" w:cs="Times New Roman"/>
          <w:sz w:val="24"/>
          <w:szCs w:val="24"/>
        </w:rPr>
        <w:t>Puhastatakse tuletõrjevee hü</w:t>
      </w:r>
      <w:r w:rsidR="00F866C8">
        <w:rPr>
          <w:rFonts w:ascii="Times New Roman" w:hAnsi="Times New Roman" w:cs="Times New Roman"/>
          <w:sz w:val="24"/>
          <w:szCs w:val="24"/>
        </w:rPr>
        <w:t>drantide ümbrused.</w:t>
      </w:r>
    </w:p>
    <w:p w14:paraId="5074DE1F"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Parklates ja parkimisplatsidel tuleb arvestada, et kuhjatud lumi ei takistaks liiklust ning naaberkinnistu kasutamist. Vajadusel tuleb teostada lumevedu, mis eelnevalt tuleb kokku leppida tellija esindajaga.</w:t>
      </w:r>
    </w:p>
    <w:p w14:paraId="5074DE20"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Töid teostatakse vastavalt Majandus- ja taristuministri 14.07.2015 määruse nr 92 „Tee seisundinõuded“ peatükile 4 „Talihooldus“ ja käesolevale tehnilisele kirjeldusele.</w:t>
      </w:r>
    </w:p>
    <w:p w14:paraId="5074DE21" w14:textId="77777777" w:rsidR="00745906" w:rsidRDefault="00BE02F4">
      <w:pPr>
        <w:jc w:val="both"/>
      </w:pPr>
      <w:r>
        <w:rPr>
          <w:rFonts w:ascii="Times New Roman" w:hAnsi="Times New Roman" w:cs="Times New Roman"/>
          <w:sz w:val="24"/>
          <w:szCs w:val="24"/>
        </w:rPr>
        <w:t>Viide määrusele: (</w:t>
      </w:r>
      <w:hyperlink r:id="rId12">
        <w:r>
          <w:rPr>
            <w:rStyle w:val="Internetilink"/>
            <w:rFonts w:ascii="Times New Roman" w:hAnsi="Times New Roman" w:cs="Times New Roman"/>
            <w:sz w:val="24"/>
            <w:szCs w:val="24"/>
          </w:rPr>
          <w:t>https://www.riigiteataja.ee/akt/115072015013?leiaKehtiv</w:t>
        </w:r>
      </w:hyperlink>
      <w:r>
        <w:rPr>
          <w:rFonts w:ascii="Times New Roman" w:hAnsi="Times New Roman" w:cs="Times New Roman"/>
          <w:sz w:val="24"/>
          <w:szCs w:val="24"/>
        </w:rPr>
        <w:t xml:space="preserve">) </w:t>
      </w:r>
    </w:p>
    <w:p w14:paraId="5074DE22"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Teede ja tänavate nõutav seisunditase on 1. Seisundinõuded lumesaju ajal on: kohev lumi 10 cm, sulalumi ja lörts 5 cm, tuisuvaalud 15 cm. </w:t>
      </w:r>
    </w:p>
    <w:p w14:paraId="5074DE27" w14:textId="1E981A59" w:rsidR="00745906" w:rsidRDefault="00BE02F4">
      <w:pPr>
        <w:jc w:val="both"/>
        <w:rPr>
          <w:rFonts w:ascii="Times New Roman" w:hAnsi="Times New Roman" w:cs="Times New Roman"/>
          <w:sz w:val="24"/>
          <w:szCs w:val="24"/>
        </w:rPr>
      </w:pPr>
      <w:r>
        <w:rPr>
          <w:rFonts w:ascii="Times New Roman" w:hAnsi="Times New Roman" w:cs="Times New Roman"/>
          <w:sz w:val="24"/>
          <w:szCs w:val="24"/>
        </w:rPr>
        <w:t>Puhastatud teel ei tohi olla lahtist lund rohkem kui 5 cm, rööbaste sügavus kinni</w:t>
      </w:r>
      <w:r w:rsidR="00E46772">
        <w:rPr>
          <w:rFonts w:ascii="Times New Roman" w:hAnsi="Times New Roman" w:cs="Times New Roman"/>
          <w:sz w:val="24"/>
          <w:szCs w:val="24"/>
        </w:rPr>
        <w:t xml:space="preserve"> </w:t>
      </w:r>
      <w:r>
        <w:rPr>
          <w:rFonts w:ascii="Times New Roman" w:hAnsi="Times New Roman" w:cs="Times New Roman"/>
          <w:sz w:val="24"/>
          <w:szCs w:val="24"/>
        </w:rPr>
        <w:t xml:space="preserve">sõidetud lumes ei tohi ületada 5 cm. Ristuvatele teedele ja </w:t>
      </w:r>
      <w:proofErr w:type="spellStart"/>
      <w:r>
        <w:rPr>
          <w:rFonts w:ascii="Times New Roman" w:hAnsi="Times New Roman" w:cs="Times New Roman"/>
          <w:sz w:val="24"/>
          <w:szCs w:val="24"/>
        </w:rPr>
        <w:t>mahasõitudele</w:t>
      </w:r>
      <w:proofErr w:type="spellEnd"/>
      <w:r>
        <w:rPr>
          <w:rFonts w:ascii="Times New Roman" w:hAnsi="Times New Roman" w:cs="Times New Roman"/>
          <w:sz w:val="24"/>
          <w:szCs w:val="24"/>
        </w:rPr>
        <w:t xml:space="preserve"> ei tohi jääda lumevalle.</w:t>
      </w:r>
    </w:p>
    <w:p w14:paraId="5074DE28"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Öiste sadude ja tuisuga alustatakse töid selliselt, et tagada võimalikult paljude püsielanike tööle ja lasteasutustesse jõudmine. Kõik teed peavad olema läbitavad 24 tunni jooksul pärast tuisku või lumesadu.</w:t>
      </w:r>
    </w:p>
    <w:p w14:paraId="5074DE29"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Pakkuja peab arvestama, et seadme rike või eriolukordades vajamineva tehnika mitteomamine ei anna õigust hankelepingu tingimuste rikkumiseks. Töövõtja vastutab tööohutusnõuete täitmise eest, töö ja sellega kaasnevate kõrvalmõjude eest keskkonnale ning valla või kolmandate isikute varale kahju tekitamise eest. </w:t>
      </w:r>
    </w:p>
    <w:p w14:paraId="5074DE2A" w14:textId="0F6BE4AA"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Lumetõrje piirkondade </w:t>
      </w:r>
      <w:r w:rsidR="00E61E1F">
        <w:rPr>
          <w:rFonts w:ascii="Times New Roman" w:hAnsi="Times New Roman" w:cs="Times New Roman"/>
          <w:sz w:val="24"/>
          <w:szCs w:val="24"/>
        </w:rPr>
        <w:t>teede nimekiri</w:t>
      </w:r>
      <w:r w:rsidR="002A5E56">
        <w:rPr>
          <w:rFonts w:ascii="Times New Roman" w:hAnsi="Times New Roman" w:cs="Times New Roman"/>
          <w:sz w:val="24"/>
          <w:szCs w:val="24"/>
        </w:rPr>
        <w:t xml:space="preserve"> </w:t>
      </w:r>
      <w:r>
        <w:rPr>
          <w:rFonts w:ascii="Times New Roman" w:hAnsi="Times New Roman" w:cs="Times New Roman"/>
          <w:sz w:val="24"/>
          <w:szCs w:val="24"/>
        </w:rPr>
        <w:t>on toodud pakkumusjuhise lisas 3.</w:t>
      </w:r>
    </w:p>
    <w:p w14:paraId="399C42A7" w14:textId="01C823AD" w:rsidR="00E61E1F" w:rsidRDefault="00E61E1F">
      <w:pPr>
        <w:jc w:val="both"/>
        <w:rPr>
          <w:rFonts w:ascii="Times New Roman" w:hAnsi="Times New Roman" w:cs="Times New Roman"/>
          <w:sz w:val="24"/>
          <w:szCs w:val="24"/>
        </w:rPr>
      </w:pPr>
      <w:r>
        <w:rPr>
          <w:rFonts w:ascii="Times New Roman" w:hAnsi="Times New Roman" w:cs="Times New Roman"/>
          <w:sz w:val="24"/>
          <w:szCs w:val="24"/>
        </w:rPr>
        <w:t>Lumetõrje piirkondade kaardid on toodud pakkumusjuhise lisas 4 (link).</w:t>
      </w:r>
    </w:p>
    <w:p w14:paraId="5074DE2B" w14:textId="6F69ABF3" w:rsidR="00745906" w:rsidRPr="007C3D75" w:rsidRDefault="00BE02F4">
      <w:pPr>
        <w:jc w:val="both"/>
        <w:rPr>
          <w:rFonts w:ascii="Times New Roman" w:hAnsi="Times New Roman" w:cs="Times New Roman"/>
          <w:b/>
          <w:bCs/>
          <w:sz w:val="24"/>
          <w:szCs w:val="24"/>
        </w:rPr>
      </w:pPr>
      <w:r w:rsidRPr="007C3D75">
        <w:rPr>
          <w:rFonts w:ascii="Times New Roman" w:hAnsi="Times New Roman" w:cs="Times New Roman"/>
          <w:b/>
          <w:bCs/>
          <w:sz w:val="24"/>
          <w:szCs w:val="24"/>
        </w:rPr>
        <w:t xml:space="preserve">10. Lepingu põhitingimused (kehtivad kõigis </w:t>
      </w:r>
      <w:r w:rsidR="00160817" w:rsidRPr="007C3D75">
        <w:rPr>
          <w:rFonts w:ascii="Times New Roman" w:hAnsi="Times New Roman" w:cs="Times New Roman"/>
          <w:b/>
          <w:bCs/>
          <w:sz w:val="24"/>
          <w:szCs w:val="24"/>
        </w:rPr>
        <w:t>neljas</w:t>
      </w:r>
      <w:r w:rsidRPr="007C3D75">
        <w:rPr>
          <w:rFonts w:ascii="Times New Roman" w:hAnsi="Times New Roman" w:cs="Times New Roman"/>
          <w:b/>
          <w:bCs/>
          <w:sz w:val="24"/>
          <w:szCs w:val="24"/>
        </w:rPr>
        <w:t xml:space="preserve"> piirkonnas)</w:t>
      </w:r>
    </w:p>
    <w:p w14:paraId="5074DE2C"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lastRenderedPageBreak/>
        <w:t>Teenuse osutaja kohustub hoidma liiklemiseks olevad teed (ja tänavad) lahtisest lumest puhtad, kusjuures:</w:t>
      </w:r>
    </w:p>
    <w:p w14:paraId="5074DE2D"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1) lumekihi paksus ei tohi ületada: koheva lume korral 10 cm, sulalume puhul 5 cm, lörtsi ja lobjaka korral 5 cm. </w:t>
      </w:r>
    </w:p>
    <w:p w14:paraId="5074DE2E"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2) lumetõrjet teostatakse vastavalt vajadusele, olenemata puhkepäevadest või riiklikest pühadest.</w:t>
      </w:r>
    </w:p>
    <w:p w14:paraId="5074DE2F" w14:textId="130810B2"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3) aleviku avalikud parklad ja platsid tuleb puhastada enne liikluse algust: </w:t>
      </w:r>
      <w:r w:rsidR="00422139">
        <w:rPr>
          <w:rFonts w:ascii="Times New Roman" w:hAnsi="Times New Roman" w:cs="Times New Roman"/>
          <w:sz w:val="24"/>
          <w:szCs w:val="24"/>
        </w:rPr>
        <w:t>kool</w:t>
      </w:r>
      <w:r w:rsidR="00E61E1F">
        <w:rPr>
          <w:rFonts w:ascii="Times New Roman" w:hAnsi="Times New Roman" w:cs="Times New Roman"/>
          <w:sz w:val="24"/>
          <w:szCs w:val="24"/>
        </w:rPr>
        <w:t xml:space="preserve"> ja </w:t>
      </w:r>
      <w:r>
        <w:rPr>
          <w:rFonts w:ascii="Times New Roman" w:hAnsi="Times New Roman" w:cs="Times New Roman"/>
          <w:sz w:val="24"/>
          <w:szCs w:val="24"/>
        </w:rPr>
        <w:t>lasteaed</w:t>
      </w:r>
      <w:r w:rsidR="00E61E1F">
        <w:rPr>
          <w:rFonts w:ascii="Times New Roman" w:hAnsi="Times New Roman" w:cs="Times New Roman"/>
          <w:sz w:val="24"/>
          <w:szCs w:val="24"/>
        </w:rPr>
        <w:t xml:space="preserve"> kella 7.00-ks ning</w:t>
      </w:r>
      <w:r w:rsidR="00422139">
        <w:rPr>
          <w:rFonts w:ascii="Times New Roman" w:hAnsi="Times New Roman" w:cs="Times New Roman"/>
          <w:sz w:val="24"/>
          <w:szCs w:val="24"/>
        </w:rPr>
        <w:t xml:space="preserve"> vallamaja, Vabaajakeskus Tuuletorn, Mäe plats</w:t>
      </w:r>
      <w:r w:rsidR="0073674E">
        <w:rPr>
          <w:rFonts w:ascii="Times New Roman" w:hAnsi="Times New Roman" w:cs="Times New Roman"/>
          <w:sz w:val="24"/>
          <w:szCs w:val="24"/>
        </w:rPr>
        <w:t xml:space="preserve"> koos pakendite kogumise alaga,</w:t>
      </w:r>
      <w:r w:rsidR="00E54F1C">
        <w:rPr>
          <w:rFonts w:ascii="Times New Roman" w:hAnsi="Times New Roman" w:cs="Times New Roman"/>
          <w:sz w:val="24"/>
          <w:szCs w:val="24"/>
        </w:rPr>
        <w:t xml:space="preserve"> </w:t>
      </w:r>
      <w:r w:rsidR="00E61E1F">
        <w:rPr>
          <w:rFonts w:ascii="Times New Roman" w:hAnsi="Times New Roman" w:cs="Times New Roman"/>
          <w:sz w:val="24"/>
          <w:szCs w:val="24"/>
        </w:rPr>
        <w:t>Mäe 2</w:t>
      </w:r>
      <w:r w:rsidR="00E54F1C">
        <w:rPr>
          <w:rFonts w:ascii="Times New Roman" w:hAnsi="Times New Roman" w:cs="Times New Roman"/>
          <w:sz w:val="24"/>
          <w:szCs w:val="24"/>
        </w:rPr>
        <w:t>,</w:t>
      </w:r>
      <w:r w:rsidR="00422139">
        <w:rPr>
          <w:rFonts w:ascii="Times New Roman" w:hAnsi="Times New Roman" w:cs="Times New Roman"/>
          <w:sz w:val="24"/>
          <w:szCs w:val="24"/>
        </w:rPr>
        <w:t xml:space="preserve"> kauplus Coop</w:t>
      </w:r>
      <w:r w:rsidR="001A276C">
        <w:rPr>
          <w:rFonts w:ascii="Times New Roman" w:hAnsi="Times New Roman" w:cs="Times New Roman"/>
          <w:sz w:val="24"/>
          <w:szCs w:val="24"/>
        </w:rPr>
        <w:t>,</w:t>
      </w:r>
      <w:r w:rsidR="008161FD">
        <w:rPr>
          <w:rFonts w:ascii="Times New Roman" w:hAnsi="Times New Roman" w:cs="Times New Roman"/>
          <w:sz w:val="24"/>
          <w:szCs w:val="24"/>
        </w:rPr>
        <w:t xml:space="preserve"> </w:t>
      </w:r>
      <w:r w:rsidR="002A5E56">
        <w:rPr>
          <w:rFonts w:ascii="Times New Roman" w:hAnsi="Times New Roman" w:cs="Times New Roman"/>
          <w:sz w:val="24"/>
          <w:szCs w:val="24"/>
        </w:rPr>
        <w:t xml:space="preserve">Putkastes </w:t>
      </w:r>
      <w:r w:rsidR="008161FD">
        <w:rPr>
          <w:rFonts w:ascii="Times New Roman" w:hAnsi="Times New Roman" w:cs="Times New Roman"/>
          <w:sz w:val="24"/>
          <w:szCs w:val="24"/>
        </w:rPr>
        <w:t>Samaaria</w:t>
      </w:r>
      <w:r w:rsidR="00422139">
        <w:rPr>
          <w:rFonts w:ascii="Times New Roman" w:hAnsi="Times New Roman" w:cs="Times New Roman"/>
          <w:sz w:val="24"/>
          <w:szCs w:val="24"/>
        </w:rPr>
        <w:t xml:space="preserve"> hiljemalt</w:t>
      </w:r>
      <w:r>
        <w:rPr>
          <w:rFonts w:ascii="Times New Roman" w:hAnsi="Times New Roman" w:cs="Times New Roman"/>
          <w:sz w:val="24"/>
          <w:szCs w:val="24"/>
        </w:rPr>
        <w:t xml:space="preserve"> 7.</w:t>
      </w:r>
      <w:r w:rsidR="00422139">
        <w:rPr>
          <w:rFonts w:ascii="Times New Roman" w:hAnsi="Times New Roman" w:cs="Times New Roman"/>
          <w:sz w:val="24"/>
          <w:szCs w:val="24"/>
        </w:rPr>
        <w:t>30.</w:t>
      </w:r>
    </w:p>
    <w:p w14:paraId="5074DE31" w14:textId="00C01472" w:rsidR="00745906" w:rsidRDefault="00BE02F4">
      <w:pPr>
        <w:jc w:val="both"/>
        <w:rPr>
          <w:rFonts w:ascii="Times New Roman" w:hAnsi="Times New Roman" w:cs="Times New Roman"/>
          <w:sz w:val="24"/>
          <w:szCs w:val="24"/>
        </w:rPr>
      </w:pPr>
      <w:r>
        <w:rPr>
          <w:rFonts w:ascii="Times New Roman" w:hAnsi="Times New Roman" w:cs="Times New Roman"/>
          <w:sz w:val="24"/>
          <w:szCs w:val="24"/>
        </w:rPr>
        <w:t>4) eriolukordade puhul (pikaajaline tuisk, sula jne) lepitakse lumetõrjetööd kokku tellija esindajaga.</w:t>
      </w:r>
    </w:p>
    <w:p w14:paraId="5074DE32" w14:textId="2FF71304" w:rsidR="00745906" w:rsidRDefault="003A0A85">
      <w:pPr>
        <w:jc w:val="both"/>
        <w:rPr>
          <w:rFonts w:ascii="Times New Roman" w:hAnsi="Times New Roman" w:cs="Times New Roman"/>
          <w:sz w:val="24"/>
          <w:szCs w:val="24"/>
        </w:rPr>
      </w:pPr>
      <w:r>
        <w:rPr>
          <w:rFonts w:ascii="Times New Roman" w:hAnsi="Times New Roman" w:cs="Times New Roman"/>
          <w:sz w:val="24"/>
          <w:szCs w:val="24"/>
        </w:rPr>
        <w:t>5</w:t>
      </w:r>
      <w:r w:rsidR="00BE02F4">
        <w:rPr>
          <w:rFonts w:ascii="Times New Roman" w:hAnsi="Times New Roman" w:cs="Times New Roman"/>
          <w:sz w:val="24"/>
          <w:szCs w:val="24"/>
        </w:rPr>
        <w:t>) kuni maapind ei ole veel külmunud, tuleb kasutada kummiteraga sahka, et mitte kahjustada teekatet, eriti pinnatud teedel.</w:t>
      </w:r>
    </w:p>
    <w:p w14:paraId="6BED6660" w14:textId="2BD8A55A" w:rsidR="00FB4F3F" w:rsidRDefault="00FB4F3F">
      <w:pPr>
        <w:jc w:val="both"/>
        <w:rPr>
          <w:rFonts w:ascii="Times New Roman" w:hAnsi="Times New Roman" w:cs="Times New Roman"/>
          <w:sz w:val="24"/>
          <w:szCs w:val="24"/>
        </w:rPr>
      </w:pPr>
      <w:r>
        <w:rPr>
          <w:rFonts w:ascii="Times New Roman" w:hAnsi="Times New Roman" w:cs="Times New Roman"/>
          <w:sz w:val="24"/>
          <w:szCs w:val="24"/>
        </w:rPr>
        <w:t>Teede talihoolde teostamise järjekord:</w:t>
      </w:r>
    </w:p>
    <w:p w14:paraId="551C530E" w14:textId="548D3564" w:rsidR="00FB4F3F" w:rsidRDefault="00FB4F3F" w:rsidP="00FB4F3F">
      <w:pPr>
        <w:pStyle w:val="Loendilik"/>
        <w:numPr>
          <w:ilvl w:val="0"/>
          <w:numId w:val="2"/>
        </w:numPr>
        <w:jc w:val="both"/>
        <w:rPr>
          <w:rFonts w:ascii="Times New Roman" w:hAnsi="Times New Roman" w:cs="Times New Roman"/>
          <w:sz w:val="24"/>
          <w:szCs w:val="24"/>
        </w:rPr>
      </w:pPr>
      <w:r>
        <w:rPr>
          <w:rFonts w:ascii="Times New Roman" w:hAnsi="Times New Roman" w:cs="Times New Roman"/>
          <w:sz w:val="24"/>
          <w:szCs w:val="24"/>
        </w:rPr>
        <w:t>Valla hallatavate asutuste (kool, lasteaed jne.) juurdepääsuteed/parklad</w:t>
      </w:r>
      <w:r w:rsidR="00E33ACA">
        <w:rPr>
          <w:rFonts w:ascii="Times New Roman" w:hAnsi="Times New Roman" w:cs="Times New Roman"/>
          <w:sz w:val="24"/>
          <w:szCs w:val="24"/>
        </w:rPr>
        <w:t>,</w:t>
      </w:r>
      <w:r>
        <w:rPr>
          <w:rFonts w:ascii="Times New Roman" w:hAnsi="Times New Roman" w:cs="Times New Roman"/>
          <w:sz w:val="24"/>
          <w:szCs w:val="24"/>
        </w:rPr>
        <w:t xml:space="preserve"> ettevõtted ja teed, mida läbib koolibussi marsruut</w:t>
      </w:r>
    </w:p>
    <w:p w14:paraId="7D23E1D2" w14:textId="6F8D6880" w:rsidR="00FB4F3F" w:rsidRPr="00FB4F3F" w:rsidRDefault="00FB4F3F" w:rsidP="00FB4F3F">
      <w:pPr>
        <w:pStyle w:val="Loendilik"/>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Valla külade kesksed teed põhimõttel tihedamast asustusest </w:t>
      </w:r>
      <w:proofErr w:type="spellStart"/>
      <w:r>
        <w:rPr>
          <w:rFonts w:ascii="Times New Roman" w:hAnsi="Times New Roman" w:cs="Times New Roman"/>
          <w:sz w:val="24"/>
          <w:szCs w:val="24"/>
        </w:rPr>
        <w:t>hajaasustuse</w:t>
      </w:r>
      <w:proofErr w:type="spellEnd"/>
      <w:r>
        <w:rPr>
          <w:rFonts w:ascii="Times New Roman" w:hAnsi="Times New Roman" w:cs="Times New Roman"/>
          <w:sz w:val="24"/>
          <w:szCs w:val="24"/>
        </w:rPr>
        <w:t xml:space="preserve"> suunas.</w:t>
      </w:r>
    </w:p>
    <w:p w14:paraId="5074DE33" w14:textId="1BE7376F"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Tellija tasub kvaliteetse lumetõrje teenuse osutamise eest vastavalt teenuse osutaja tundide </w:t>
      </w:r>
      <w:r w:rsidRPr="007215BD">
        <w:rPr>
          <w:rFonts w:ascii="Times New Roman" w:hAnsi="Times New Roman" w:cs="Times New Roman"/>
          <w:sz w:val="24"/>
          <w:szCs w:val="24"/>
        </w:rPr>
        <w:t>arvestusele</w:t>
      </w:r>
      <w:r w:rsidR="003A0A85">
        <w:rPr>
          <w:rFonts w:ascii="Times New Roman" w:hAnsi="Times New Roman" w:cs="Times New Roman"/>
          <w:sz w:val="24"/>
          <w:szCs w:val="24"/>
        </w:rPr>
        <w:t>.</w:t>
      </w:r>
    </w:p>
    <w:p w14:paraId="1B740285" w14:textId="76738DCD" w:rsidR="001F025D" w:rsidRDefault="00625015">
      <w:pPr>
        <w:jc w:val="both"/>
        <w:rPr>
          <w:rFonts w:ascii="Times New Roman" w:hAnsi="Times New Roman" w:cs="Times New Roman"/>
          <w:sz w:val="24"/>
          <w:szCs w:val="24"/>
        </w:rPr>
      </w:pPr>
      <w:r w:rsidRPr="007163DB">
        <w:rPr>
          <w:rFonts w:ascii="Times New Roman" w:hAnsi="Times New Roman" w:cs="Times New Roman"/>
          <w:sz w:val="24"/>
          <w:szCs w:val="24"/>
        </w:rPr>
        <w:t>Teenuse osutamise tundide arves</w:t>
      </w:r>
      <w:r w:rsidR="00404CDD" w:rsidRPr="007163DB">
        <w:rPr>
          <w:rFonts w:ascii="Times New Roman" w:hAnsi="Times New Roman" w:cs="Times New Roman"/>
          <w:sz w:val="24"/>
          <w:szCs w:val="24"/>
        </w:rPr>
        <w:t xml:space="preserve">tuse hulka ei </w:t>
      </w:r>
      <w:r w:rsidR="00B064F0" w:rsidRPr="007163DB">
        <w:rPr>
          <w:rFonts w:ascii="Times New Roman" w:hAnsi="Times New Roman" w:cs="Times New Roman"/>
          <w:sz w:val="24"/>
          <w:szCs w:val="24"/>
        </w:rPr>
        <w:t xml:space="preserve">arvestata </w:t>
      </w:r>
      <w:r w:rsidR="003815F9" w:rsidRPr="007163DB">
        <w:rPr>
          <w:rFonts w:ascii="Times New Roman" w:hAnsi="Times New Roman" w:cs="Times New Roman"/>
          <w:sz w:val="24"/>
          <w:szCs w:val="24"/>
        </w:rPr>
        <w:t>lumetõrje</w:t>
      </w:r>
      <w:r w:rsidR="001C7DDA" w:rsidRPr="007163DB">
        <w:rPr>
          <w:rFonts w:ascii="Times New Roman" w:hAnsi="Times New Roman" w:cs="Times New Roman"/>
          <w:sz w:val="24"/>
          <w:szCs w:val="24"/>
        </w:rPr>
        <w:t xml:space="preserve"> piirkonda</w:t>
      </w:r>
      <w:r w:rsidR="00B0661F" w:rsidRPr="007163DB">
        <w:rPr>
          <w:rFonts w:ascii="Times New Roman" w:hAnsi="Times New Roman" w:cs="Times New Roman"/>
          <w:sz w:val="24"/>
          <w:szCs w:val="24"/>
        </w:rPr>
        <w:t xml:space="preserve"> sõitmise ja </w:t>
      </w:r>
      <w:r w:rsidR="006B4B1D" w:rsidRPr="007163DB">
        <w:rPr>
          <w:rFonts w:ascii="Times New Roman" w:hAnsi="Times New Roman" w:cs="Times New Roman"/>
          <w:sz w:val="24"/>
          <w:szCs w:val="24"/>
        </w:rPr>
        <w:t>lahkumise aeg.</w:t>
      </w:r>
    </w:p>
    <w:p w14:paraId="5074DE34" w14:textId="04672DDC" w:rsidR="00745906" w:rsidRDefault="00BE02F4">
      <w:pPr>
        <w:jc w:val="both"/>
        <w:rPr>
          <w:rFonts w:ascii="Times New Roman" w:hAnsi="Times New Roman" w:cs="Times New Roman"/>
          <w:sz w:val="24"/>
          <w:szCs w:val="24"/>
        </w:rPr>
      </w:pPr>
      <w:r w:rsidRPr="00113C80">
        <w:rPr>
          <w:rFonts w:ascii="Times New Roman" w:hAnsi="Times New Roman" w:cs="Times New Roman"/>
          <w:sz w:val="24"/>
          <w:szCs w:val="24"/>
        </w:rPr>
        <w:t>Juhul, kui</w:t>
      </w:r>
      <w:r w:rsidR="008513A6">
        <w:rPr>
          <w:rFonts w:ascii="Times New Roman" w:hAnsi="Times New Roman" w:cs="Times New Roman"/>
          <w:sz w:val="24"/>
          <w:szCs w:val="24"/>
        </w:rPr>
        <w:t xml:space="preserve"> </w:t>
      </w:r>
      <w:r w:rsidR="006D72D2">
        <w:rPr>
          <w:rFonts w:ascii="Times New Roman" w:hAnsi="Times New Roman" w:cs="Times New Roman"/>
          <w:sz w:val="24"/>
          <w:szCs w:val="24"/>
        </w:rPr>
        <w:t xml:space="preserve">lepinguga tellitud </w:t>
      </w:r>
      <w:r w:rsidR="008513A6">
        <w:rPr>
          <w:rFonts w:ascii="Times New Roman" w:hAnsi="Times New Roman" w:cs="Times New Roman"/>
          <w:sz w:val="24"/>
          <w:szCs w:val="24"/>
        </w:rPr>
        <w:t xml:space="preserve">teenuse rahaline maht ühes </w:t>
      </w:r>
      <w:r w:rsidR="006B2C17">
        <w:rPr>
          <w:rFonts w:ascii="Times New Roman" w:hAnsi="Times New Roman" w:cs="Times New Roman"/>
          <w:sz w:val="24"/>
          <w:szCs w:val="24"/>
        </w:rPr>
        <w:t xml:space="preserve">täis </w:t>
      </w:r>
      <w:r w:rsidR="008513A6">
        <w:rPr>
          <w:rFonts w:ascii="Times New Roman" w:hAnsi="Times New Roman" w:cs="Times New Roman"/>
          <w:sz w:val="24"/>
          <w:szCs w:val="24"/>
        </w:rPr>
        <w:t xml:space="preserve">kalendrikuus ühes piirkonnas </w:t>
      </w:r>
      <w:r w:rsidRPr="00113C80">
        <w:rPr>
          <w:rFonts w:ascii="Times New Roman" w:hAnsi="Times New Roman" w:cs="Times New Roman"/>
          <w:sz w:val="24"/>
          <w:szCs w:val="24"/>
        </w:rPr>
        <w:t xml:space="preserve"> ei </w:t>
      </w:r>
      <w:r w:rsidR="00AE479A">
        <w:rPr>
          <w:rFonts w:ascii="Times New Roman" w:hAnsi="Times New Roman" w:cs="Times New Roman"/>
          <w:sz w:val="24"/>
          <w:szCs w:val="24"/>
        </w:rPr>
        <w:t xml:space="preserve">ületa </w:t>
      </w:r>
      <w:r w:rsidR="006B2C17">
        <w:rPr>
          <w:rFonts w:ascii="Times New Roman" w:hAnsi="Times New Roman" w:cs="Times New Roman"/>
          <w:sz w:val="24"/>
          <w:szCs w:val="24"/>
        </w:rPr>
        <w:t>10</w:t>
      </w:r>
      <w:r w:rsidR="00AE479A">
        <w:rPr>
          <w:rFonts w:ascii="Times New Roman" w:hAnsi="Times New Roman" w:cs="Times New Roman"/>
          <w:sz w:val="24"/>
          <w:szCs w:val="24"/>
        </w:rPr>
        <w:t>00 eurot</w:t>
      </w:r>
      <w:r w:rsidRPr="00113C80">
        <w:rPr>
          <w:rFonts w:ascii="Times New Roman" w:hAnsi="Times New Roman" w:cs="Times New Roman"/>
          <w:sz w:val="24"/>
          <w:szCs w:val="24"/>
        </w:rPr>
        <w:t xml:space="preserve">, kohustub tellija tasuma töövõtjale </w:t>
      </w:r>
      <w:r w:rsidR="00FD7A76">
        <w:rPr>
          <w:rFonts w:ascii="Times New Roman" w:hAnsi="Times New Roman" w:cs="Times New Roman"/>
          <w:sz w:val="24"/>
          <w:szCs w:val="24"/>
        </w:rPr>
        <w:t>miinimum</w:t>
      </w:r>
      <w:r w:rsidR="008513A6">
        <w:rPr>
          <w:rFonts w:ascii="Times New Roman" w:hAnsi="Times New Roman" w:cs="Times New Roman"/>
          <w:sz w:val="24"/>
          <w:szCs w:val="24"/>
        </w:rPr>
        <w:t xml:space="preserve"> </w:t>
      </w:r>
      <w:r w:rsidRPr="00113C80">
        <w:rPr>
          <w:rFonts w:ascii="Times New Roman" w:hAnsi="Times New Roman" w:cs="Times New Roman"/>
          <w:sz w:val="24"/>
          <w:szCs w:val="24"/>
        </w:rPr>
        <w:t xml:space="preserve">tasu </w:t>
      </w:r>
      <w:r w:rsidR="006B2C17">
        <w:rPr>
          <w:rFonts w:ascii="Times New Roman" w:hAnsi="Times New Roman" w:cs="Times New Roman"/>
          <w:sz w:val="24"/>
          <w:szCs w:val="24"/>
        </w:rPr>
        <w:t>10</w:t>
      </w:r>
      <w:r w:rsidR="00975052" w:rsidRPr="007163DB">
        <w:rPr>
          <w:rFonts w:ascii="Times New Roman" w:hAnsi="Times New Roman" w:cs="Times New Roman"/>
          <w:sz w:val="24"/>
          <w:szCs w:val="24"/>
        </w:rPr>
        <w:t>00</w:t>
      </w:r>
      <w:r w:rsidRPr="00113C80">
        <w:rPr>
          <w:rFonts w:ascii="Times New Roman" w:hAnsi="Times New Roman" w:cs="Times New Roman"/>
          <w:sz w:val="24"/>
          <w:szCs w:val="24"/>
        </w:rPr>
        <w:t xml:space="preserve"> eurot</w:t>
      </w:r>
      <w:r w:rsidR="007302F6">
        <w:rPr>
          <w:rFonts w:ascii="Times New Roman" w:hAnsi="Times New Roman" w:cs="Times New Roman"/>
          <w:sz w:val="24"/>
          <w:szCs w:val="24"/>
        </w:rPr>
        <w:t xml:space="preserve"> </w:t>
      </w:r>
      <w:r w:rsidRPr="00113C80">
        <w:rPr>
          <w:rFonts w:ascii="Times New Roman" w:hAnsi="Times New Roman" w:cs="Times New Roman"/>
          <w:sz w:val="24"/>
          <w:szCs w:val="24"/>
        </w:rPr>
        <w:t xml:space="preserve"> (millele lisandub käibemaks) esitatud arve alusel hoolduspiirkonna kohta.</w:t>
      </w:r>
      <w:r w:rsidR="008513A6">
        <w:rPr>
          <w:rFonts w:ascii="Times New Roman" w:hAnsi="Times New Roman" w:cs="Times New Roman"/>
          <w:sz w:val="24"/>
          <w:szCs w:val="24"/>
        </w:rPr>
        <w:t xml:space="preserve"> </w:t>
      </w:r>
      <w:r w:rsidR="006B2C17">
        <w:rPr>
          <w:rFonts w:ascii="Times New Roman" w:hAnsi="Times New Roman" w:cs="Times New Roman"/>
          <w:sz w:val="24"/>
          <w:szCs w:val="24"/>
        </w:rPr>
        <w:t>Kui teenuse rahaline maht ületab 1000 eurot, makstakse tasu vastavalt tehtud töötundidele.</w:t>
      </w:r>
    </w:p>
    <w:p w14:paraId="56DB86F7" w14:textId="7742D91F" w:rsidR="000F708F" w:rsidRPr="007163DB" w:rsidRDefault="00C3267B">
      <w:pPr>
        <w:jc w:val="both"/>
        <w:rPr>
          <w:rFonts w:ascii="Times New Roman" w:hAnsi="Times New Roman" w:cs="Times New Roman"/>
          <w:sz w:val="24"/>
          <w:szCs w:val="24"/>
        </w:rPr>
      </w:pPr>
      <w:r w:rsidRPr="007163DB">
        <w:rPr>
          <w:rFonts w:ascii="Times New Roman" w:hAnsi="Times New Roman" w:cs="Times New Roman"/>
          <w:sz w:val="24"/>
          <w:szCs w:val="24"/>
        </w:rPr>
        <w:t>Pakkumuse võib tagasi</w:t>
      </w:r>
      <w:r w:rsidR="00A463EE" w:rsidRPr="007163DB">
        <w:rPr>
          <w:rFonts w:ascii="Times New Roman" w:hAnsi="Times New Roman" w:cs="Times New Roman"/>
          <w:sz w:val="24"/>
          <w:szCs w:val="24"/>
        </w:rPr>
        <w:t xml:space="preserve"> lükata </w:t>
      </w:r>
      <w:r w:rsidR="00702952" w:rsidRPr="007163DB">
        <w:rPr>
          <w:rFonts w:ascii="Times New Roman" w:hAnsi="Times New Roman" w:cs="Times New Roman"/>
          <w:sz w:val="24"/>
          <w:szCs w:val="24"/>
        </w:rPr>
        <w:t>kui a</w:t>
      </w:r>
      <w:r w:rsidR="00204FBF" w:rsidRPr="007163DB">
        <w:rPr>
          <w:rFonts w:ascii="Times New Roman" w:hAnsi="Times New Roman" w:cs="Times New Roman"/>
          <w:sz w:val="24"/>
          <w:szCs w:val="24"/>
        </w:rPr>
        <w:t>insa pakkumise puhul piirkonnas pakutav hind ület</w:t>
      </w:r>
      <w:r w:rsidR="000B498F" w:rsidRPr="007163DB">
        <w:rPr>
          <w:rFonts w:ascii="Times New Roman" w:hAnsi="Times New Roman" w:cs="Times New Roman"/>
          <w:sz w:val="24"/>
          <w:szCs w:val="24"/>
        </w:rPr>
        <w:t>ab</w:t>
      </w:r>
      <w:r w:rsidR="00204FBF" w:rsidRPr="007163DB">
        <w:rPr>
          <w:rFonts w:ascii="Times New Roman" w:hAnsi="Times New Roman" w:cs="Times New Roman"/>
          <w:sz w:val="24"/>
          <w:szCs w:val="24"/>
        </w:rPr>
        <w:t xml:space="preserve"> kalleimat edukaks tunnistatud pakkumist üle 10%</w:t>
      </w:r>
    </w:p>
    <w:p w14:paraId="21B89C9C" w14:textId="74ECBC44" w:rsidR="0068429A" w:rsidRPr="007163DB" w:rsidRDefault="00BE02F4">
      <w:pPr>
        <w:jc w:val="both"/>
        <w:rPr>
          <w:rFonts w:ascii="Times New Roman" w:hAnsi="Times New Roman" w:cs="Times New Roman"/>
          <w:sz w:val="24"/>
          <w:szCs w:val="24"/>
        </w:rPr>
      </w:pPr>
      <w:r w:rsidRPr="007163DB">
        <w:rPr>
          <w:rFonts w:ascii="Times New Roman" w:hAnsi="Times New Roman" w:cs="Times New Roman"/>
          <w:sz w:val="24"/>
          <w:szCs w:val="24"/>
        </w:rPr>
        <w:t>Teenuse osutaja on kohustatud</w:t>
      </w:r>
      <w:r w:rsidR="00A74A3B" w:rsidRPr="007163DB">
        <w:rPr>
          <w:rFonts w:ascii="Times New Roman" w:hAnsi="Times New Roman" w:cs="Times New Roman"/>
          <w:sz w:val="24"/>
          <w:szCs w:val="24"/>
        </w:rPr>
        <w:t xml:space="preserve"> </w:t>
      </w:r>
      <w:r w:rsidR="00B61810" w:rsidRPr="007163DB">
        <w:rPr>
          <w:rFonts w:ascii="Times New Roman" w:hAnsi="Times New Roman" w:cs="Times New Roman"/>
          <w:sz w:val="24"/>
          <w:szCs w:val="24"/>
        </w:rPr>
        <w:t xml:space="preserve">kasutama </w:t>
      </w:r>
      <w:r w:rsidR="00724A52" w:rsidRPr="007163DB">
        <w:rPr>
          <w:rFonts w:ascii="Times New Roman" w:hAnsi="Times New Roman" w:cs="Times New Roman"/>
          <w:sz w:val="24"/>
          <w:szCs w:val="24"/>
        </w:rPr>
        <w:t>Tellija GPS</w:t>
      </w:r>
      <w:r w:rsidR="00A23BE8" w:rsidRPr="007163DB">
        <w:rPr>
          <w:rFonts w:ascii="Times New Roman" w:hAnsi="Times New Roman" w:cs="Times New Roman"/>
          <w:sz w:val="24"/>
          <w:szCs w:val="24"/>
        </w:rPr>
        <w:t xml:space="preserve"> seadet.</w:t>
      </w:r>
      <w:r w:rsidR="00C251BE" w:rsidRPr="007163DB">
        <w:rPr>
          <w:rFonts w:ascii="Times New Roman" w:hAnsi="Times New Roman" w:cs="Times New Roman"/>
          <w:sz w:val="24"/>
          <w:szCs w:val="24"/>
        </w:rPr>
        <w:t xml:space="preserve"> GPS seadet kasutatakse ainult</w:t>
      </w:r>
      <w:r w:rsidR="00873107" w:rsidRPr="007163DB">
        <w:rPr>
          <w:rFonts w:ascii="Times New Roman" w:hAnsi="Times New Roman" w:cs="Times New Roman"/>
          <w:sz w:val="24"/>
          <w:szCs w:val="24"/>
        </w:rPr>
        <w:t xml:space="preserve"> perioodil mis kuulub</w:t>
      </w:r>
      <w:r w:rsidR="0043136C" w:rsidRPr="007163DB">
        <w:rPr>
          <w:rFonts w:ascii="Times New Roman" w:hAnsi="Times New Roman" w:cs="Times New Roman"/>
          <w:sz w:val="24"/>
          <w:szCs w:val="24"/>
        </w:rPr>
        <w:t xml:space="preserve"> teenuse osutamise tundide </w:t>
      </w:r>
      <w:r w:rsidR="004B13F5" w:rsidRPr="007163DB">
        <w:rPr>
          <w:rFonts w:ascii="Times New Roman" w:hAnsi="Times New Roman" w:cs="Times New Roman"/>
          <w:sz w:val="24"/>
          <w:szCs w:val="24"/>
        </w:rPr>
        <w:t>arvestuse hulka</w:t>
      </w:r>
      <w:r w:rsidR="00437B3E" w:rsidRPr="007163DB">
        <w:rPr>
          <w:rFonts w:ascii="Times New Roman" w:hAnsi="Times New Roman" w:cs="Times New Roman"/>
          <w:sz w:val="24"/>
          <w:szCs w:val="24"/>
        </w:rPr>
        <w:t>.</w:t>
      </w:r>
      <w:r w:rsidR="000A38B4">
        <w:rPr>
          <w:rFonts w:ascii="Times New Roman" w:hAnsi="Times New Roman" w:cs="Times New Roman"/>
          <w:sz w:val="24"/>
          <w:szCs w:val="24"/>
        </w:rPr>
        <w:t xml:space="preserve"> Peale lepingu perioodi GPS seade tagastatakse tellijale.</w:t>
      </w:r>
    </w:p>
    <w:p w14:paraId="5074DE3B" w14:textId="6CB1179E" w:rsidR="00745906" w:rsidRDefault="00925DE6">
      <w:pPr>
        <w:jc w:val="both"/>
        <w:rPr>
          <w:rFonts w:ascii="Times New Roman" w:hAnsi="Times New Roman" w:cs="Times New Roman"/>
          <w:sz w:val="24"/>
          <w:szCs w:val="24"/>
        </w:rPr>
      </w:pPr>
      <w:r w:rsidRPr="007163DB">
        <w:rPr>
          <w:rFonts w:ascii="Times New Roman" w:hAnsi="Times New Roman" w:cs="Times New Roman"/>
          <w:sz w:val="24"/>
          <w:szCs w:val="24"/>
        </w:rPr>
        <w:t>Teenuse</w:t>
      </w:r>
      <w:r w:rsidR="00156737" w:rsidRPr="007163DB">
        <w:rPr>
          <w:rFonts w:ascii="Times New Roman" w:hAnsi="Times New Roman" w:cs="Times New Roman"/>
          <w:sz w:val="24"/>
          <w:szCs w:val="24"/>
        </w:rPr>
        <w:t xml:space="preserve"> osutaja esitab peale teenuse osutamist</w:t>
      </w:r>
      <w:r w:rsidR="00DF1A3C" w:rsidRPr="007163DB">
        <w:rPr>
          <w:rFonts w:ascii="Times New Roman" w:hAnsi="Times New Roman" w:cs="Times New Roman"/>
          <w:sz w:val="24"/>
          <w:szCs w:val="24"/>
        </w:rPr>
        <w:t xml:space="preserve"> </w:t>
      </w:r>
      <w:r w:rsidR="001563FC" w:rsidRPr="007163DB">
        <w:rPr>
          <w:rFonts w:ascii="Times New Roman" w:hAnsi="Times New Roman" w:cs="Times New Roman"/>
          <w:sz w:val="24"/>
          <w:szCs w:val="24"/>
        </w:rPr>
        <w:t xml:space="preserve">järgneva kuu 5. kuupäevaks </w:t>
      </w:r>
      <w:r w:rsidR="00E12511" w:rsidRPr="007163DB">
        <w:rPr>
          <w:rFonts w:ascii="Times New Roman" w:hAnsi="Times New Roman" w:cs="Times New Roman"/>
          <w:sz w:val="24"/>
          <w:szCs w:val="24"/>
        </w:rPr>
        <w:t xml:space="preserve">Tellija </w:t>
      </w:r>
      <w:r w:rsidR="008D62CF" w:rsidRPr="007163DB">
        <w:rPr>
          <w:rFonts w:ascii="Times New Roman" w:hAnsi="Times New Roman" w:cs="Times New Roman"/>
          <w:sz w:val="24"/>
          <w:szCs w:val="24"/>
        </w:rPr>
        <w:t xml:space="preserve">kehtestatud </w:t>
      </w:r>
      <w:r w:rsidR="00433147" w:rsidRPr="007163DB">
        <w:rPr>
          <w:rFonts w:ascii="Times New Roman" w:hAnsi="Times New Roman" w:cs="Times New Roman"/>
          <w:sz w:val="24"/>
          <w:szCs w:val="24"/>
        </w:rPr>
        <w:t xml:space="preserve">tööde </w:t>
      </w:r>
      <w:r w:rsidR="00511EBA" w:rsidRPr="007163DB">
        <w:rPr>
          <w:rFonts w:ascii="Times New Roman" w:hAnsi="Times New Roman" w:cs="Times New Roman"/>
          <w:sz w:val="24"/>
          <w:szCs w:val="24"/>
        </w:rPr>
        <w:t>üleandmise-vastuvõtmise akti</w:t>
      </w:r>
      <w:r w:rsidR="007442B2" w:rsidRPr="007163DB">
        <w:rPr>
          <w:rFonts w:ascii="Times New Roman" w:hAnsi="Times New Roman" w:cs="Times New Roman"/>
          <w:sz w:val="24"/>
          <w:szCs w:val="24"/>
        </w:rPr>
        <w:t xml:space="preserve">, mis on </w:t>
      </w:r>
      <w:r w:rsidR="005F0164" w:rsidRPr="007163DB">
        <w:rPr>
          <w:rFonts w:ascii="Times New Roman" w:hAnsi="Times New Roman" w:cs="Times New Roman"/>
          <w:sz w:val="24"/>
          <w:szCs w:val="24"/>
        </w:rPr>
        <w:t>teenuse osutamise eest esitatava arve koostamise aluseks.</w:t>
      </w:r>
    </w:p>
    <w:p w14:paraId="3CCC3D94" w14:textId="09C4813C" w:rsidR="000A38B4" w:rsidRDefault="000A38B4">
      <w:pPr>
        <w:jc w:val="both"/>
        <w:rPr>
          <w:rFonts w:ascii="Times New Roman" w:hAnsi="Times New Roman" w:cs="Times New Roman"/>
          <w:sz w:val="24"/>
          <w:szCs w:val="24"/>
        </w:rPr>
      </w:pPr>
      <w:r>
        <w:rPr>
          <w:rFonts w:ascii="Times New Roman" w:hAnsi="Times New Roman" w:cs="Times New Roman"/>
          <w:sz w:val="24"/>
          <w:szCs w:val="24"/>
        </w:rPr>
        <w:t xml:space="preserve">Aktis esitatud teenuse osutamise aeg ei tohi erineda GPS seadmega fikseeritud tööajast (traktori liikumise aeg </w:t>
      </w:r>
      <w:proofErr w:type="spellStart"/>
      <w:r>
        <w:rPr>
          <w:rFonts w:ascii="Times New Roman" w:hAnsi="Times New Roman" w:cs="Times New Roman"/>
          <w:sz w:val="24"/>
          <w:szCs w:val="24"/>
        </w:rPr>
        <w:t>töööpiirkonnas</w:t>
      </w:r>
      <w:proofErr w:type="spellEnd"/>
      <w:r>
        <w:rPr>
          <w:rFonts w:ascii="Times New Roman" w:hAnsi="Times New Roman" w:cs="Times New Roman"/>
          <w:sz w:val="24"/>
          <w:szCs w:val="24"/>
        </w:rPr>
        <w:t>) üle 10%. Põhjendatud viivituse kohta tuleb aktis lisada selgitus.</w:t>
      </w:r>
    </w:p>
    <w:p w14:paraId="13DD0028" w14:textId="736AAE30" w:rsidR="008B0678" w:rsidRDefault="008B0678">
      <w:pPr>
        <w:jc w:val="both"/>
        <w:rPr>
          <w:rFonts w:ascii="Times New Roman" w:hAnsi="Times New Roman" w:cs="Times New Roman"/>
          <w:sz w:val="24"/>
          <w:szCs w:val="24"/>
        </w:rPr>
      </w:pPr>
      <w:r>
        <w:rPr>
          <w:rFonts w:ascii="Times New Roman" w:hAnsi="Times New Roman" w:cs="Times New Roman"/>
          <w:sz w:val="24"/>
          <w:szCs w:val="24"/>
        </w:rPr>
        <w:t xml:space="preserve">Teenuse osutaja vastutab </w:t>
      </w:r>
      <w:r w:rsidR="009C186E">
        <w:rPr>
          <w:rFonts w:ascii="Times New Roman" w:hAnsi="Times New Roman" w:cs="Times New Roman"/>
          <w:sz w:val="24"/>
          <w:szCs w:val="24"/>
        </w:rPr>
        <w:t>andmete õigsuse eest.</w:t>
      </w:r>
    </w:p>
    <w:p w14:paraId="5074DE3C"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Ebakvaliteetselt teostatud teenus, näiteks lumevallide jätmine tee otsa, mis takistab liiklemist, tuleb teenuse osutajal parandada omal kulul, ning selle eest täiendavat tasu ei maksta.</w:t>
      </w:r>
    </w:p>
    <w:p w14:paraId="5074DE3D"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lastRenderedPageBreak/>
        <w:t>Teenuse osutaja võtab lepingu sõlmimisega täie vastutuse piirkonna teede korrashoiuks, tehnika purunemine ei ole aktsepteeritav põhjus lepingutingimuste rikkumiseks ega mittekvaliteetse teenuse osutamiseks.</w:t>
      </w:r>
    </w:p>
    <w:p w14:paraId="5074DE3E"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Tellijal on õigus teenuse mahus ja marsruutides teha ühepoolselt asendusi ja muudatusi. Tellijal on õigus vajadusel muuta lumetõrje teenusega hõlmatud teede mahtu ± 20%. </w:t>
      </w:r>
    </w:p>
    <w:p w14:paraId="5074DE3F"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Teenuse osutajal on õigus teostada lumetõrje tellimustöid kolmandatele isikutele, mis ei kuulu lepingumahtu, pidades selleks eraldi arvestust ning mitte rikkudes lepingutingimusi. </w:t>
      </w:r>
    </w:p>
    <w:p w14:paraId="5074DE40"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Pooled on kohustatud teenuse osutamise ajal koheselt teist poolt informeerima asjaoludest, mis mõjutavad või võivad mõjutada hankelepingu teostamise sisulist külge. Infovahetuseks määravad pooled Lepingus selleks esindaja ja kontaktid.</w:t>
      </w:r>
    </w:p>
    <w:p w14:paraId="178F6063" w14:textId="1C7350B5" w:rsidR="002C0D7D" w:rsidRDefault="002C0D7D">
      <w:pPr>
        <w:jc w:val="both"/>
        <w:rPr>
          <w:rFonts w:ascii="Times New Roman" w:hAnsi="Times New Roman" w:cs="Times New Roman"/>
          <w:sz w:val="24"/>
          <w:szCs w:val="24"/>
        </w:rPr>
      </w:pPr>
      <w:r>
        <w:rPr>
          <w:rFonts w:ascii="Times New Roman" w:hAnsi="Times New Roman" w:cs="Times New Roman"/>
          <w:sz w:val="24"/>
          <w:szCs w:val="24"/>
        </w:rPr>
        <w:t>Mitmeti tõlgendatavate lahenduste, formuleeringute ja tööde puhul, kui nende kohta ei ole esitatud hanke ajal täpsustavaid küsimusi,</w:t>
      </w:r>
      <w:r w:rsidR="00D05124">
        <w:rPr>
          <w:rFonts w:ascii="Times New Roman" w:hAnsi="Times New Roman" w:cs="Times New Roman"/>
          <w:sz w:val="24"/>
          <w:szCs w:val="24"/>
        </w:rPr>
        <w:t xml:space="preserve"> </w:t>
      </w:r>
      <w:r>
        <w:rPr>
          <w:rFonts w:ascii="Times New Roman" w:hAnsi="Times New Roman" w:cs="Times New Roman"/>
          <w:sz w:val="24"/>
          <w:szCs w:val="24"/>
        </w:rPr>
        <w:t>loetakse prioriteetseks Tellija tõlgendus.</w:t>
      </w:r>
    </w:p>
    <w:p w14:paraId="5074DE41"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Tellija võib lepingu lõpetada või rakendada leppetrahvi, kui ta on fikseerinud kolm lepingutingimuste rikkumist teenuse osutaja poolt.</w:t>
      </w:r>
    </w:p>
    <w:p w14:paraId="5074DE42" w14:textId="77777777" w:rsidR="00745906" w:rsidRDefault="00BE02F4">
      <w:pPr>
        <w:jc w:val="both"/>
        <w:rPr>
          <w:rFonts w:ascii="Times New Roman" w:hAnsi="Times New Roman" w:cs="Times New Roman"/>
          <w:sz w:val="24"/>
          <w:szCs w:val="24"/>
        </w:rPr>
      </w:pPr>
      <w:r w:rsidRPr="009B730B">
        <w:rPr>
          <w:rFonts w:ascii="Times New Roman" w:hAnsi="Times New Roman" w:cs="Times New Roman"/>
          <w:sz w:val="24"/>
          <w:szCs w:val="24"/>
        </w:rPr>
        <w:t>Leppetrahvi summa maksimaalpiir on 1000 eurot.</w:t>
      </w:r>
      <w:r>
        <w:rPr>
          <w:rFonts w:ascii="Times New Roman" w:hAnsi="Times New Roman" w:cs="Times New Roman"/>
          <w:sz w:val="24"/>
          <w:szCs w:val="24"/>
        </w:rPr>
        <w:t xml:space="preserve"> </w:t>
      </w:r>
    </w:p>
    <w:p w14:paraId="1B036EE1" w14:textId="77777777" w:rsidR="00F43846" w:rsidRDefault="00F43846">
      <w:pPr>
        <w:jc w:val="both"/>
        <w:rPr>
          <w:rFonts w:ascii="Times New Roman" w:hAnsi="Times New Roman" w:cs="Times New Roman"/>
          <w:b/>
          <w:bCs/>
          <w:sz w:val="24"/>
          <w:szCs w:val="24"/>
        </w:rPr>
      </w:pPr>
    </w:p>
    <w:p w14:paraId="5074DE43" w14:textId="091F90D2" w:rsidR="00745906" w:rsidRPr="007C3D75" w:rsidRDefault="00BE02F4">
      <w:pPr>
        <w:jc w:val="both"/>
        <w:rPr>
          <w:rFonts w:ascii="Times New Roman" w:hAnsi="Times New Roman" w:cs="Times New Roman"/>
          <w:b/>
          <w:bCs/>
          <w:sz w:val="24"/>
          <w:szCs w:val="24"/>
        </w:rPr>
      </w:pPr>
      <w:r w:rsidRPr="007C3D75">
        <w:rPr>
          <w:rFonts w:ascii="Times New Roman" w:hAnsi="Times New Roman" w:cs="Times New Roman"/>
          <w:b/>
          <w:bCs/>
          <w:sz w:val="24"/>
          <w:szCs w:val="24"/>
        </w:rPr>
        <w:t>11. Pakkumuse esitamine, esitatavad kirjalikud andmed ja kinnitused</w:t>
      </w:r>
    </w:p>
    <w:p w14:paraId="5074DE44" w14:textId="2F8C0314"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Pakkumus, mis sisaldab kõiki pakkumisjuhendis nõutud dokumente ja hinnapakkumust (sealhulgas kvalifitseerimise tingimustele vastavuse kontrollimiseks esitatavad dokumente), tuleb esitada tähtajaks K</w:t>
      </w:r>
      <w:r w:rsidR="004271E7">
        <w:rPr>
          <w:rFonts w:ascii="Times New Roman" w:hAnsi="Times New Roman" w:cs="Times New Roman"/>
          <w:sz w:val="24"/>
          <w:szCs w:val="24"/>
        </w:rPr>
        <w:t>äina</w:t>
      </w:r>
      <w:r>
        <w:rPr>
          <w:rFonts w:ascii="Times New Roman" w:hAnsi="Times New Roman" w:cs="Times New Roman"/>
          <w:sz w:val="24"/>
          <w:szCs w:val="24"/>
        </w:rPr>
        <w:t xml:space="preserve"> Osavalla Valitsuse e-postile </w:t>
      </w:r>
      <w:hyperlink r:id="rId13" w:history="1">
        <w:r w:rsidR="004271E7" w:rsidRPr="001E4093">
          <w:rPr>
            <w:rStyle w:val="Hperlink"/>
            <w:rFonts w:ascii="Times New Roman" w:hAnsi="Times New Roman" w:cs="Times New Roman"/>
            <w:sz w:val="24"/>
            <w:szCs w:val="24"/>
          </w:rPr>
          <w:t>kaina@hiiumaa.ee</w:t>
        </w:r>
      </w:hyperlink>
      <w:r w:rsidR="004271E7">
        <w:rPr>
          <w:rFonts w:ascii="Times New Roman" w:hAnsi="Times New Roman" w:cs="Times New Roman"/>
          <w:sz w:val="24"/>
          <w:szCs w:val="24"/>
        </w:rPr>
        <w:t xml:space="preserve"> .</w:t>
      </w:r>
    </w:p>
    <w:p w14:paraId="5074DE45" w14:textId="3DA6224A"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Täpsustavad küsimused tuleb esitada kirjalikult </w:t>
      </w:r>
      <w:hyperlink r:id="rId14" w:history="1">
        <w:r w:rsidR="004271E7" w:rsidRPr="001E4093">
          <w:rPr>
            <w:rStyle w:val="Hperlink"/>
            <w:rFonts w:ascii="Times New Roman" w:hAnsi="Times New Roman" w:cs="Times New Roman"/>
            <w:sz w:val="24"/>
            <w:szCs w:val="24"/>
          </w:rPr>
          <w:t>tonu.koppel@hiiumaa.ee</w:t>
        </w:r>
      </w:hyperlink>
      <w:r w:rsidR="004271E7">
        <w:rPr>
          <w:rFonts w:ascii="Times New Roman" w:hAnsi="Times New Roman" w:cs="Times New Roman"/>
          <w:sz w:val="24"/>
          <w:szCs w:val="24"/>
        </w:rPr>
        <w:t xml:space="preserve"> .</w:t>
      </w:r>
    </w:p>
    <w:p w14:paraId="5074DE46"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Pakkumus peab sisaldama muuhulgas pakkumusjuhise lisades toodud vormidele vastavat avaldust ja hinnapakkumust (lisa 1 avaldus ja lisa 2 hinnapakkumus).</w:t>
      </w:r>
    </w:p>
    <w:p w14:paraId="5074DE47"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 xml:space="preserve">Pakkumuse iga dokument peab olema allkirjastatud paberkandjal või digitaalselt. </w:t>
      </w:r>
    </w:p>
    <w:p w14:paraId="5074DE48"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esitab volikirja tema esindamiseks juhul, kui pakkumusele pakkuja esindajana alla kirjutanud isik või isikud ei ole äriregistri B-kaardile kantud juhatuse liikmed, kes omavad juriidilise isiku esindamise õigust</w:t>
      </w:r>
    </w:p>
    <w:p w14:paraId="5074DE49"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esitab pakkumusjuhise lisas 1 toodud vormi kohase hankemenetluses osalemise avalduse koos kinnitusega, et pakkujal puuduvad RHS § 95 nimetatud hankemenetlusest kõrvaldamise alused ja kinnitusega hankedokumentides esitatud tingimuste ülevõtmise kohta.</w:t>
      </w:r>
    </w:p>
    <w:p w14:paraId="5074DE4B" w14:textId="0853D9C3"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esitab teenuse osutamiseks sobiva tehnika olemasolu ja omandi- või kasutusõigust tõendavad dokumendid</w:t>
      </w:r>
      <w:r w:rsidR="0033348D">
        <w:rPr>
          <w:rFonts w:ascii="Times New Roman" w:hAnsi="Times New Roman" w:cs="Times New Roman"/>
          <w:sz w:val="24"/>
          <w:szCs w:val="24"/>
        </w:rPr>
        <w:t xml:space="preserve"> (registreerimistunnistus).</w:t>
      </w:r>
    </w:p>
    <w:p w14:paraId="5074DE4C"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esitab andmed viimase majandusaasta netokäibe kohta juhul, kui andmed ei ole avalikult kättesaadavad.</w:t>
      </w:r>
    </w:p>
    <w:p w14:paraId="5074DE4D" w14:textId="77777777" w:rsidR="00745906" w:rsidRDefault="00745906">
      <w:pPr>
        <w:jc w:val="both"/>
        <w:rPr>
          <w:rFonts w:ascii="Times New Roman" w:hAnsi="Times New Roman" w:cs="Times New Roman"/>
          <w:sz w:val="24"/>
          <w:szCs w:val="24"/>
        </w:rPr>
      </w:pPr>
    </w:p>
    <w:p w14:paraId="634419F2" w14:textId="77777777" w:rsidR="002B6098" w:rsidRDefault="002B6098">
      <w:pPr>
        <w:jc w:val="both"/>
        <w:rPr>
          <w:rFonts w:ascii="Times New Roman" w:hAnsi="Times New Roman" w:cs="Times New Roman"/>
          <w:sz w:val="24"/>
          <w:szCs w:val="24"/>
        </w:rPr>
      </w:pPr>
    </w:p>
    <w:p w14:paraId="5074DE67" w14:textId="6622E1FA" w:rsidR="00745906" w:rsidRDefault="00BE02F4">
      <w:pPr>
        <w:jc w:val="both"/>
        <w:rPr>
          <w:rFonts w:ascii="Times New Roman" w:hAnsi="Times New Roman" w:cs="Times New Roman"/>
          <w:b/>
          <w:bCs/>
          <w:sz w:val="24"/>
          <w:szCs w:val="24"/>
        </w:rPr>
      </w:pPr>
      <w:r>
        <w:rPr>
          <w:rFonts w:ascii="Times New Roman" w:hAnsi="Times New Roman" w:cs="Times New Roman"/>
          <w:b/>
          <w:bCs/>
          <w:sz w:val="24"/>
          <w:szCs w:val="24"/>
        </w:rPr>
        <w:lastRenderedPageBreak/>
        <w:t>PAKKUMUSUHISE LISA 1</w:t>
      </w:r>
    </w:p>
    <w:p w14:paraId="5074DE68" w14:textId="77777777" w:rsidR="00745906" w:rsidRDefault="00BE02F4">
      <w:pPr>
        <w:jc w:val="both"/>
        <w:rPr>
          <w:rFonts w:ascii="Times New Roman" w:hAnsi="Times New Roman" w:cs="Times New Roman"/>
          <w:b/>
          <w:bCs/>
          <w:sz w:val="24"/>
          <w:szCs w:val="24"/>
        </w:rPr>
      </w:pPr>
      <w:r>
        <w:rPr>
          <w:rFonts w:ascii="Times New Roman" w:hAnsi="Times New Roman" w:cs="Times New Roman"/>
          <w:b/>
          <w:bCs/>
          <w:sz w:val="24"/>
          <w:szCs w:val="24"/>
        </w:rPr>
        <w:t>Hankemenetlusel osalemise avaldus</w:t>
      </w:r>
    </w:p>
    <w:p w14:paraId="5074DE69" w14:textId="067B8CD9" w:rsidR="00745906" w:rsidRDefault="00BE02F4">
      <w:pPr>
        <w:jc w:val="both"/>
        <w:rPr>
          <w:rFonts w:ascii="Times New Roman" w:hAnsi="Times New Roman" w:cs="Times New Roman"/>
          <w:sz w:val="24"/>
          <w:szCs w:val="24"/>
        </w:rPr>
      </w:pPr>
      <w:r>
        <w:rPr>
          <w:rFonts w:ascii="Times New Roman" w:hAnsi="Times New Roman" w:cs="Times New Roman"/>
          <w:sz w:val="24"/>
          <w:szCs w:val="24"/>
        </w:rPr>
        <w:t>Hanke nimetus : Lumetõrje teenuse osutamine K</w:t>
      </w:r>
      <w:r w:rsidR="00837CFD">
        <w:rPr>
          <w:rFonts w:ascii="Times New Roman" w:hAnsi="Times New Roman" w:cs="Times New Roman"/>
          <w:sz w:val="24"/>
          <w:szCs w:val="24"/>
        </w:rPr>
        <w:t>äina</w:t>
      </w:r>
      <w:r>
        <w:rPr>
          <w:rFonts w:ascii="Times New Roman" w:hAnsi="Times New Roman" w:cs="Times New Roman"/>
          <w:sz w:val="24"/>
          <w:szCs w:val="24"/>
        </w:rPr>
        <w:t xml:space="preserve"> osavalla teedel ja tänavatel</w:t>
      </w:r>
    </w:p>
    <w:p w14:paraId="5074DE6A" w14:textId="2A1FD72E" w:rsidR="00745906" w:rsidRDefault="00BE02F4">
      <w:pPr>
        <w:jc w:val="both"/>
        <w:rPr>
          <w:rFonts w:ascii="Times New Roman" w:hAnsi="Times New Roman" w:cs="Times New Roman"/>
          <w:sz w:val="24"/>
          <w:szCs w:val="24"/>
        </w:rPr>
      </w:pPr>
      <w:r>
        <w:rPr>
          <w:rFonts w:ascii="Times New Roman" w:hAnsi="Times New Roman" w:cs="Times New Roman"/>
          <w:sz w:val="24"/>
          <w:szCs w:val="24"/>
        </w:rPr>
        <w:t>Hankija nimi: K</w:t>
      </w:r>
      <w:r w:rsidR="00837CFD">
        <w:rPr>
          <w:rFonts w:ascii="Times New Roman" w:hAnsi="Times New Roman" w:cs="Times New Roman"/>
          <w:sz w:val="24"/>
          <w:szCs w:val="24"/>
        </w:rPr>
        <w:t>äina</w:t>
      </w:r>
      <w:r>
        <w:rPr>
          <w:rFonts w:ascii="Times New Roman" w:hAnsi="Times New Roman" w:cs="Times New Roman"/>
          <w:sz w:val="24"/>
          <w:szCs w:val="24"/>
        </w:rPr>
        <w:t xml:space="preserve"> Osavalla Valitsus</w:t>
      </w:r>
    </w:p>
    <w:p w14:paraId="5074DE6B"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nimi:</w:t>
      </w:r>
    </w:p>
    <w:p w14:paraId="5074DE6C"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registrikood:</w:t>
      </w:r>
    </w:p>
    <w:p w14:paraId="5074DE6D"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aadress ja kontaktandmed:</w:t>
      </w:r>
    </w:p>
    <w:p w14:paraId="5074DE6E" w14:textId="77777777" w:rsidR="00745906" w:rsidRPr="00837CFD" w:rsidRDefault="00BE02F4">
      <w:pPr>
        <w:jc w:val="both"/>
        <w:rPr>
          <w:rFonts w:ascii="Times New Roman" w:hAnsi="Times New Roman" w:cs="Times New Roman"/>
          <w:sz w:val="24"/>
          <w:szCs w:val="24"/>
        </w:rPr>
      </w:pPr>
      <w:r w:rsidRPr="00837CFD">
        <w:rPr>
          <w:rFonts w:ascii="Times New Roman" w:hAnsi="Times New Roman" w:cs="Times New Roman"/>
          <w:sz w:val="24"/>
          <w:szCs w:val="24"/>
        </w:rPr>
        <w:t>1. Kinnitamine, et pakkujal puuduvad RHS § 95 2 nimetatud alused hankemenetlusest kõrvaldamiseks.</w:t>
      </w:r>
    </w:p>
    <w:p w14:paraId="5074DE6F" w14:textId="77777777" w:rsidR="00745906" w:rsidRPr="00837CFD" w:rsidRDefault="00BE02F4">
      <w:pPr>
        <w:jc w:val="both"/>
        <w:rPr>
          <w:rFonts w:ascii="Times New Roman" w:hAnsi="Times New Roman" w:cs="Times New Roman"/>
          <w:sz w:val="24"/>
          <w:szCs w:val="24"/>
        </w:rPr>
      </w:pPr>
      <w:r w:rsidRPr="00837CFD">
        <w:rPr>
          <w:rFonts w:ascii="Times New Roman" w:hAnsi="Times New Roman" w:cs="Times New Roman"/>
          <w:sz w:val="24"/>
          <w:szCs w:val="24"/>
        </w:rPr>
        <w:t>2. Kinnitame, et oleme tutvunud hanke tehniliste tingimustega ja selle lisadega ning kinnitame, et oleme saanud Hankijalt pakkumuse koostamiseks kogu vajaliku informatsiooni, meile on võimaldatud tutvuda pakkumuse koostamise jaoks oluliste asjaoludega ning oleme tutvunud kohapeal piirkonnaga, mille kohta pakkumuse esitame.</w:t>
      </w:r>
    </w:p>
    <w:p w14:paraId="5074DE70" w14:textId="77777777" w:rsidR="00745906" w:rsidRPr="00837CFD" w:rsidRDefault="00BE02F4">
      <w:pPr>
        <w:jc w:val="both"/>
        <w:rPr>
          <w:rFonts w:ascii="Times New Roman" w:hAnsi="Times New Roman" w:cs="Times New Roman"/>
          <w:sz w:val="24"/>
          <w:szCs w:val="24"/>
        </w:rPr>
      </w:pPr>
      <w:r w:rsidRPr="00837CFD">
        <w:rPr>
          <w:rFonts w:ascii="Times New Roman" w:hAnsi="Times New Roman" w:cs="Times New Roman"/>
          <w:sz w:val="24"/>
          <w:szCs w:val="24"/>
        </w:rPr>
        <w:t>3. Kinnitame, et me oleme hinnanud hankelepingu täitmisega seonduda võivaid kõikvõimalikke riske, esitame pakkumise hankedokumentides esitatud tingimustest lähtuvalt ja meil on kõik võimalused ja vahendid eelnimetatud hanke teostamiseks.</w:t>
      </w:r>
    </w:p>
    <w:p w14:paraId="5074DE71" w14:textId="77777777" w:rsidR="00745906" w:rsidRPr="00837CFD" w:rsidRDefault="00BE02F4">
      <w:pPr>
        <w:jc w:val="both"/>
        <w:rPr>
          <w:rFonts w:ascii="Times New Roman" w:hAnsi="Times New Roman" w:cs="Times New Roman"/>
          <w:sz w:val="24"/>
          <w:szCs w:val="24"/>
        </w:rPr>
      </w:pPr>
      <w:r w:rsidRPr="00837CFD">
        <w:rPr>
          <w:rFonts w:ascii="Times New Roman" w:hAnsi="Times New Roman" w:cs="Times New Roman"/>
          <w:sz w:val="24"/>
          <w:szCs w:val="24"/>
        </w:rPr>
        <w:t>4. Kinnitame, et kõik käesolevale pakkumisvormile lisatud dokumendid moodustavad meie pakkumuse osa.</w:t>
      </w:r>
    </w:p>
    <w:p w14:paraId="5074DE72" w14:textId="77777777" w:rsidR="00745906" w:rsidRPr="00837CFD" w:rsidRDefault="00BE02F4">
      <w:pPr>
        <w:jc w:val="both"/>
        <w:rPr>
          <w:rFonts w:ascii="Times New Roman" w:hAnsi="Times New Roman" w:cs="Times New Roman"/>
          <w:sz w:val="24"/>
          <w:szCs w:val="24"/>
        </w:rPr>
      </w:pPr>
      <w:r w:rsidRPr="00837CFD">
        <w:rPr>
          <w:rFonts w:ascii="Times New Roman" w:hAnsi="Times New Roman" w:cs="Times New Roman"/>
          <w:sz w:val="24"/>
          <w:szCs w:val="24"/>
        </w:rPr>
        <w:t xml:space="preserve">5. Saame aru, et meie pakkumuse mittenõuetekohase esitamise korral lükatakse meie pakkumus tagasi kui hankedokumentidele mittevastav. </w:t>
      </w:r>
    </w:p>
    <w:p w14:paraId="5074DE73" w14:textId="77777777" w:rsidR="00745906" w:rsidRPr="00837CFD" w:rsidRDefault="00BE02F4">
      <w:pPr>
        <w:jc w:val="both"/>
        <w:rPr>
          <w:rFonts w:ascii="Times New Roman" w:hAnsi="Times New Roman" w:cs="Times New Roman"/>
          <w:sz w:val="24"/>
          <w:szCs w:val="24"/>
        </w:rPr>
      </w:pPr>
      <w:r w:rsidRPr="00837CFD">
        <w:rPr>
          <w:rFonts w:ascii="Times New Roman" w:hAnsi="Times New Roman" w:cs="Times New Roman"/>
          <w:sz w:val="24"/>
          <w:szCs w:val="24"/>
        </w:rPr>
        <w:t>6. Võtame endale kohustuse, et meie pakkumuse vastuvõtmisel on pakkumus meile siduv kuni hankelepingu sõlmimiseni.</w:t>
      </w:r>
    </w:p>
    <w:p w14:paraId="5074DE74" w14:textId="77777777" w:rsidR="00745906" w:rsidRPr="00837CFD" w:rsidRDefault="00BE02F4">
      <w:pPr>
        <w:jc w:val="both"/>
        <w:rPr>
          <w:rFonts w:ascii="Times New Roman" w:hAnsi="Times New Roman" w:cs="Times New Roman"/>
          <w:sz w:val="24"/>
          <w:szCs w:val="24"/>
        </w:rPr>
      </w:pPr>
      <w:r w:rsidRPr="00837CFD">
        <w:rPr>
          <w:rFonts w:ascii="Times New Roman" w:hAnsi="Times New Roman" w:cs="Times New Roman"/>
          <w:sz w:val="24"/>
          <w:szCs w:val="24"/>
        </w:rPr>
        <w:t>7. Kinnitame, et meie pakkumus on jõus 90 (üheksakümmend) päeva arvates pakkumuste esitamise tähtpäevast.</w:t>
      </w:r>
    </w:p>
    <w:p w14:paraId="5074DE75" w14:textId="77777777" w:rsidR="00745906" w:rsidRPr="00837CFD" w:rsidRDefault="00BE02F4">
      <w:pPr>
        <w:jc w:val="both"/>
        <w:rPr>
          <w:rFonts w:ascii="Times New Roman" w:hAnsi="Times New Roman" w:cs="Times New Roman"/>
          <w:sz w:val="24"/>
          <w:szCs w:val="24"/>
        </w:rPr>
      </w:pPr>
      <w:r w:rsidRPr="00837CFD">
        <w:rPr>
          <w:rFonts w:ascii="Times New Roman" w:hAnsi="Times New Roman" w:cs="Times New Roman"/>
          <w:sz w:val="24"/>
          <w:szCs w:val="24"/>
        </w:rPr>
        <w:t xml:space="preserve">8. Mõistame, et hankija ei ole seotud kohustusega aktsepteerida temale laekunud madalaima hinnaga pakkumust. Aktsepteerime hankija õigust lükata tagasi kõik pakkumused. </w:t>
      </w:r>
    </w:p>
    <w:p w14:paraId="5074DE76" w14:textId="77777777" w:rsidR="00745906" w:rsidRPr="00837CFD" w:rsidRDefault="00BE02F4">
      <w:pPr>
        <w:jc w:val="both"/>
        <w:rPr>
          <w:rFonts w:ascii="Times New Roman" w:hAnsi="Times New Roman" w:cs="Times New Roman"/>
          <w:sz w:val="24"/>
          <w:szCs w:val="24"/>
        </w:rPr>
      </w:pPr>
      <w:r w:rsidRPr="00837CFD">
        <w:rPr>
          <w:rFonts w:ascii="Times New Roman" w:hAnsi="Times New Roman" w:cs="Times New Roman"/>
          <w:sz w:val="24"/>
          <w:szCs w:val="24"/>
        </w:rPr>
        <w:t>9. Kinnitame, et juhul, kui meie pakkumus tunnistatakse hankija poolt edukaks ja me ei ole hankijaga sõlminud hankelepingut hankija ja meie vahel kokkulepitud ajal või hankija poolt määratud tähtajaks (kokkuleppe mittesaavutamisel hankelepingu sõlmimise aja suhtes või kokkulepitud ajal hankelepingu mittesõlmimisel), loetakse meie pakkumus meie poolt tagasivõetuks.</w:t>
      </w:r>
    </w:p>
    <w:p w14:paraId="5074DE77" w14:textId="77777777" w:rsidR="00745906" w:rsidRPr="00837CFD" w:rsidRDefault="00BE02F4">
      <w:pPr>
        <w:jc w:val="both"/>
        <w:rPr>
          <w:rFonts w:ascii="Times New Roman" w:hAnsi="Times New Roman" w:cs="Times New Roman"/>
          <w:sz w:val="24"/>
          <w:szCs w:val="24"/>
        </w:rPr>
      </w:pPr>
      <w:r w:rsidRPr="00837CFD">
        <w:rPr>
          <w:rFonts w:ascii="Times New Roman" w:hAnsi="Times New Roman" w:cs="Times New Roman"/>
          <w:sz w:val="24"/>
          <w:szCs w:val="24"/>
        </w:rPr>
        <w:t>10. Teatame, et hankelepingu täitmisel on pakkuja</w:t>
      </w:r>
    </w:p>
    <w:p w14:paraId="0FE36945" w14:textId="224A26ED" w:rsidR="00866EBD" w:rsidRDefault="00BE02F4">
      <w:pPr>
        <w:jc w:val="both"/>
        <w:rPr>
          <w:rFonts w:ascii="Times New Roman" w:hAnsi="Times New Roman" w:cs="Times New Roman"/>
          <w:sz w:val="24"/>
          <w:szCs w:val="24"/>
        </w:rPr>
      </w:pPr>
      <w:r w:rsidRPr="00837CFD">
        <w:rPr>
          <w:rFonts w:ascii="Times New Roman" w:hAnsi="Times New Roman" w:cs="Times New Roman"/>
          <w:sz w:val="24"/>
          <w:szCs w:val="24"/>
        </w:rPr>
        <w:t>esindajaks ................................., telefon ......................, e-post .............................</w:t>
      </w:r>
    </w:p>
    <w:p w14:paraId="5074DE7A"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_____________ __________________ __________________</w:t>
      </w:r>
    </w:p>
    <w:p w14:paraId="5074DE7D" w14:textId="5B844FED" w:rsidR="00745906" w:rsidRDefault="00BE02F4">
      <w:pPr>
        <w:jc w:val="both"/>
        <w:rPr>
          <w:rFonts w:ascii="Times New Roman" w:hAnsi="Times New Roman" w:cs="Times New Roman"/>
          <w:sz w:val="24"/>
          <w:szCs w:val="24"/>
        </w:rPr>
      </w:pPr>
      <w:r>
        <w:rPr>
          <w:rFonts w:ascii="Times New Roman" w:hAnsi="Times New Roman" w:cs="Times New Roman"/>
          <w:sz w:val="24"/>
          <w:szCs w:val="24"/>
        </w:rPr>
        <w:t>(allkiri)</w:t>
      </w:r>
      <w:r>
        <w:rPr>
          <w:rFonts w:ascii="Times New Roman" w:hAnsi="Times New Roman" w:cs="Times New Roman"/>
          <w:sz w:val="24"/>
          <w:szCs w:val="24"/>
        </w:rPr>
        <w:tab/>
        <w:t xml:space="preserve">    (esindaja nimi) </w:t>
      </w:r>
      <w:r>
        <w:rPr>
          <w:rFonts w:ascii="Times New Roman" w:hAnsi="Times New Roman" w:cs="Times New Roman"/>
          <w:sz w:val="24"/>
          <w:szCs w:val="24"/>
        </w:rPr>
        <w:tab/>
        <w:t xml:space="preserve">      (amet)</w:t>
      </w:r>
    </w:p>
    <w:p w14:paraId="0167B82C" w14:textId="77777777" w:rsidR="007D7896" w:rsidRDefault="007D7896">
      <w:pPr>
        <w:jc w:val="both"/>
        <w:rPr>
          <w:rFonts w:ascii="Times New Roman" w:hAnsi="Times New Roman" w:cs="Times New Roman"/>
          <w:sz w:val="24"/>
          <w:szCs w:val="24"/>
        </w:rPr>
      </w:pPr>
    </w:p>
    <w:p w14:paraId="5074DE81" w14:textId="5F274AA6" w:rsidR="00745906" w:rsidRDefault="00BE02F4">
      <w:pPr>
        <w:jc w:val="both"/>
        <w:rPr>
          <w:rFonts w:ascii="Times New Roman" w:hAnsi="Times New Roman" w:cs="Times New Roman"/>
          <w:b/>
          <w:bCs/>
          <w:sz w:val="24"/>
          <w:szCs w:val="24"/>
        </w:rPr>
      </w:pPr>
      <w:r>
        <w:rPr>
          <w:rFonts w:ascii="Times New Roman" w:hAnsi="Times New Roman" w:cs="Times New Roman"/>
          <w:b/>
          <w:bCs/>
          <w:sz w:val="24"/>
          <w:szCs w:val="24"/>
        </w:rPr>
        <w:lastRenderedPageBreak/>
        <w:t>PAKKUMUSJUHISE LISA 2</w:t>
      </w:r>
    </w:p>
    <w:p w14:paraId="5074DE82" w14:textId="45032AD9" w:rsidR="00745906" w:rsidRDefault="00BE02F4">
      <w:pPr>
        <w:jc w:val="both"/>
        <w:rPr>
          <w:rFonts w:ascii="Times New Roman" w:hAnsi="Times New Roman" w:cs="Times New Roman"/>
          <w:b/>
          <w:bCs/>
          <w:sz w:val="24"/>
          <w:szCs w:val="24"/>
        </w:rPr>
      </w:pPr>
      <w:r>
        <w:rPr>
          <w:rFonts w:ascii="Times New Roman" w:hAnsi="Times New Roman" w:cs="Times New Roman"/>
          <w:b/>
          <w:bCs/>
          <w:sz w:val="24"/>
          <w:szCs w:val="24"/>
        </w:rPr>
        <w:t>H</w:t>
      </w:r>
      <w:r w:rsidR="007D7896">
        <w:rPr>
          <w:rFonts w:ascii="Times New Roman" w:hAnsi="Times New Roman" w:cs="Times New Roman"/>
          <w:b/>
          <w:bCs/>
          <w:sz w:val="24"/>
          <w:szCs w:val="24"/>
        </w:rPr>
        <w:t>innapakkumus</w:t>
      </w:r>
    </w:p>
    <w:p w14:paraId="5074DE83" w14:textId="2CD83C92" w:rsidR="00745906" w:rsidRDefault="00BE02F4">
      <w:pPr>
        <w:jc w:val="both"/>
        <w:rPr>
          <w:rFonts w:ascii="Times New Roman" w:hAnsi="Times New Roman" w:cs="Times New Roman"/>
          <w:sz w:val="24"/>
          <w:szCs w:val="24"/>
        </w:rPr>
      </w:pPr>
      <w:r>
        <w:rPr>
          <w:rFonts w:ascii="Times New Roman" w:hAnsi="Times New Roman" w:cs="Times New Roman"/>
          <w:sz w:val="24"/>
          <w:szCs w:val="24"/>
        </w:rPr>
        <w:t>Hanke nimetus: Lumetõrje teenuse osutamine K</w:t>
      </w:r>
      <w:r w:rsidR="007D7896">
        <w:rPr>
          <w:rFonts w:ascii="Times New Roman" w:hAnsi="Times New Roman" w:cs="Times New Roman"/>
          <w:sz w:val="24"/>
          <w:szCs w:val="24"/>
        </w:rPr>
        <w:t>äina</w:t>
      </w:r>
      <w:r>
        <w:rPr>
          <w:rFonts w:ascii="Times New Roman" w:hAnsi="Times New Roman" w:cs="Times New Roman"/>
          <w:sz w:val="24"/>
          <w:szCs w:val="24"/>
        </w:rPr>
        <w:t xml:space="preserve"> osavalla teedel ja tänavatel</w:t>
      </w:r>
    </w:p>
    <w:p w14:paraId="5074DE84" w14:textId="1B32F34E" w:rsidR="00745906" w:rsidRDefault="00BE02F4">
      <w:pPr>
        <w:jc w:val="both"/>
        <w:rPr>
          <w:rFonts w:ascii="Times New Roman" w:hAnsi="Times New Roman" w:cs="Times New Roman"/>
          <w:sz w:val="24"/>
          <w:szCs w:val="24"/>
        </w:rPr>
      </w:pPr>
      <w:r>
        <w:rPr>
          <w:rFonts w:ascii="Times New Roman" w:hAnsi="Times New Roman" w:cs="Times New Roman"/>
          <w:sz w:val="24"/>
          <w:szCs w:val="24"/>
        </w:rPr>
        <w:t>Hankija nimi: K</w:t>
      </w:r>
      <w:r w:rsidR="007D7896">
        <w:rPr>
          <w:rFonts w:ascii="Times New Roman" w:hAnsi="Times New Roman" w:cs="Times New Roman"/>
          <w:sz w:val="24"/>
          <w:szCs w:val="24"/>
        </w:rPr>
        <w:t xml:space="preserve">äina </w:t>
      </w:r>
      <w:r>
        <w:rPr>
          <w:rFonts w:ascii="Times New Roman" w:hAnsi="Times New Roman" w:cs="Times New Roman"/>
          <w:sz w:val="24"/>
          <w:szCs w:val="24"/>
        </w:rPr>
        <w:t>Osavalla Valitsus</w:t>
      </w:r>
    </w:p>
    <w:p w14:paraId="5074DE85"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nimi:</w:t>
      </w:r>
    </w:p>
    <w:p w14:paraId="5074DE86"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registrikood:</w:t>
      </w:r>
    </w:p>
    <w:p w14:paraId="5074DE87" w14:textId="281B729C"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aadress, kontaktandmed:</w:t>
      </w:r>
    </w:p>
    <w:p w14:paraId="4008A39D" w14:textId="45E6C8B1" w:rsidR="00B30FE3" w:rsidRDefault="00432BE8">
      <w:pPr>
        <w:jc w:val="both"/>
        <w:rPr>
          <w:rFonts w:ascii="Times New Roman" w:hAnsi="Times New Roman" w:cs="Times New Roman"/>
          <w:sz w:val="24"/>
          <w:szCs w:val="24"/>
        </w:rPr>
      </w:pPr>
      <w:r>
        <w:rPr>
          <w:rFonts w:ascii="Times New Roman" w:hAnsi="Times New Roman" w:cs="Times New Roman"/>
          <w:sz w:val="24"/>
          <w:szCs w:val="24"/>
        </w:rPr>
        <w:t>Teenuse sisu:</w:t>
      </w:r>
      <w:r w:rsidR="002C47BE">
        <w:rPr>
          <w:rFonts w:ascii="Times New Roman" w:hAnsi="Times New Roman" w:cs="Times New Roman"/>
          <w:sz w:val="24"/>
          <w:szCs w:val="24"/>
        </w:rPr>
        <w:t xml:space="preserve"> </w:t>
      </w:r>
      <w:r w:rsidR="003657C6">
        <w:rPr>
          <w:rFonts w:ascii="Times New Roman" w:hAnsi="Times New Roman" w:cs="Times New Roman"/>
          <w:sz w:val="24"/>
          <w:szCs w:val="24"/>
        </w:rPr>
        <w:t>L</w:t>
      </w:r>
      <w:r w:rsidR="002C47BE">
        <w:rPr>
          <w:rFonts w:ascii="Times New Roman" w:hAnsi="Times New Roman" w:cs="Times New Roman"/>
          <w:sz w:val="24"/>
          <w:szCs w:val="24"/>
        </w:rPr>
        <w:t xml:space="preserve">umetõrje teenuse osutamine </w:t>
      </w:r>
      <w:r w:rsidR="004D5FDE">
        <w:rPr>
          <w:rFonts w:ascii="Times New Roman" w:hAnsi="Times New Roman" w:cs="Times New Roman"/>
          <w:sz w:val="24"/>
          <w:szCs w:val="24"/>
        </w:rPr>
        <w:t>K</w:t>
      </w:r>
      <w:r w:rsidR="007D7896">
        <w:rPr>
          <w:rFonts w:ascii="Times New Roman" w:hAnsi="Times New Roman" w:cs="Times New Roman"/>
          <w:sz w:val="24"/>
          <w:szCs w:val="24"/>
        </w:rPr>
        <w:t xml:space="preserve">äina </w:t>
      </w:r>
      <w:r w:rsidR="000B1814">
        <w:rPr>
          <w:rFonts w:ascii="Times New Roman" w:hAnsi="Times New Roman" w:cs="Times New Roman"/>
          <w:sz w:val="24"/>
          <w:szCs w:val="24"/>
        </w:rPr>
        <w:t>osa</w:t>
      </w:r>
      <w:r w:rsidR="004D5FDE">
        <w:rPr>
          <w:rFonts w:ascii="Times New Roman" w:hAnsi="Times New Roman" w:cs="Times New Roman"/>
          <w:sz w:val="24"/>
          <w:szCs w:val="24"/>
        </w:rPr>
        <w:t>valla teedel ja tänavatel</w:t>
      </w:r>
    </w:p>
    <w:tbl>
      <w:tblPr>
        <w:tblStyle w:val="Kontuurtabel"/>
        <w:tblW w:w="9061" w:type="dxa"/>
        <w:tblLook w:val="04A0" w:firstRow="1" w:lastRow="0" w:firstColumn="1" w:lastColumn="0" w:noHBand="0" w:noVBand="1"/>
      </w:tblPr>
      <w:tblGrid>
        <w:gridCol w:w="2265"/>
        <w:gridCol w:w="2266"/>
        <w:gridCol w:w="2265"/>
        <w:gridCol w:w="2265"/>
      </w:tblGrid>
      <w:tr w:rsidR="009B0E78" w14:paraId="5074DE8C" w14:textId="5814D98B" w:rsidTr="009B0E78">
        <w:tc>
          <w:tcPr>
            <w:tcW w:w="2265" w:type="dxa"/>
            <w:shd w:val="clear" w:color="auto" w:fill="auto"/>
            <w:tcMar>
              <w:left w:w="108" w:type="dxa"/>
            </w:tcMar>
          </w:tcPr>
          <w:p w14:paraId="5074DE89" w14:textId="77777777" w:rsidR="009B0E78" w:rsidRDefault="009B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Piirkond</w:t>
            </w:r>
          </w:p>
        </w:tc>
        <w:tc>
          <w:tcPr>
            <w:tcW w:w="2266" w:type="dxa"/>
            <w:shd w:val="clear" w:color="auto" w:fill="auto"/>
            <w:tcMar>
              <w:left w:w="108" w:type="dxa"/>
            </w:tcMar>
          </w:tcPr>
          <w:p w14:paraId="5074DE8A" w14:textId="77777777" w:rsidR="009B0E78" w:rsidRDefault="009B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Teenuse osutamise ühe tunni hind ilma käibemaksuta eurodes*</w:t>
            </w:r>
          </w:p>
        </w:tc>
        <w:tc>
          <w:tcPr>
            <w:tcW w:w="2265" w:type="dxa"/>
            <w:shd w:val="clear" w:color="auto" w:fill="auto"/>
            <w:tcMar>
              <w:left w:w="108" w:type="dxa"/>
            </w:tcMar>
          </w:tcPr>
          <w:p w14:paraId="5074DE8B" w14:textId="77777777" w:rsidR="009B0E78" w:rsidRDefault="009B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Teenuse osutamise ühe tunni hind koos käibemaksuga, eurodes*</w:t>
            </w:r>
          </w:p>
        </w:tc>
        <w:tc>
          <w:tcPr>
            <w:tcW w:w="2265" w:type="dxa"/>
          </w:tcPr>
          <w:p w14:paraId="32EA897B" w14:textId="25DC20A4" w:rsidR="009B0E78" w:rsidRDefault="007B66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7F4576">
              <w:rPr>
                <w:rFonts w:ascii="Times New Roman" w:hAnsi="Times New Roman" w:cs="Times New Roman"/>
                <w:sz w:val="24"/>
                <w:szCs w:val="24"/>
              </w:rPr>
              <w:t>eenust osutava traktori reg.nr</w:t>
            </w:r>
            <w:r w:rsidR="00D40F56">
              <w:rPr>
                <w:rFonts w:ascii="Times New Roman" w:hAnsi="Times New Roman" w:cs="Times New Roman"/>
                <w:sz w:val="24"/>
                <w:szCs w:val="24"/>
              </w:rPr>
              <w:t xml:space="preserve"> / </w:t>
            </w:r>
            <w:r w:rsidR="002C1276">
              <w:rPr>
                <w:rFonts w:ascii="Times New Roman" w:hAnsi="Times New Roman" w:cs="Times New Roman"/>
                <w:sz w:val="24"/>
                <w:szCs w:val="24"/>
              </w:rPr>
              <w:t>KW</w:t>
            </w:r>
            <w:r w:rsidR="00D40F56" w:rsidRPr="007163DB">
              <w:rPr>
                <w:rFonts w:ascii="Times New Roman" w:hAnsi="Times New Roman" w:cs="Times New Roman"/>
                <w:sz w:val="24"/>
                <w:szCs w:val="24"/>
              </w:rPr>
              <w:t xml:space="preserve"> / saha laius</w:t>
            </w:r>
            <w:r w:rsidR="00516E81" w:rsidRPr="007163DB">
              <w:rPr>
                <w:rFonts w:ascii="Times New Roman" w:hAnsi="Times New Roman" w:cs="Times New Roman"/>
                <w:sz w:val="24"/>
                <w:szCs w:val="24"/>
              </w:rPr>
              <w:t xml:space="preserve"> m</w:t>
            </w:r>
            <w:r w:rsidR="0040592F" w:rsidRPr="007163DB">
              <w:rPr>
                <w:rFonts w:ascii="Times New Roman" w:hAnsi="Times New Roman" w:cs="Times New Roman"/>
                <w:sz w:val="24"/>
                <w:szCs w:val="24"/>
              </w:rPr>
              <w:t>eetrites</w:t>
            </w:r>
          </w:p>
        </w:tc>
      </w:tr>
      <w:tr w:rsidR="009B0E78" w14:paraId="5074DE91" w14:textId="61B0ACE8" w:rsidTr="009B0E78">
        <w:tc>
          <w:tcPr>
            <w:tcW w:w="2265" w:type="dxa"/>
            <w:shd w:val="clear" w:color="auto" w:fill="auto"/>
            <w:tcMar>
              <w:left w:w="108" w:type="dxa"/>
            </w:tcMar>
          </w:tcPr>
          <w:p w14:paraId="5074DE8E" w14:textId="4305CD34" w:rsidR="009B0E78" w:rsidRDefault="009A05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Käina alevik</w:t>
            </w:r>
            <w:r w:rsidR="007A5D0A">
              <w:rPr>
                <w:rFonts w:ascii="Times New Roman" w:hAnsi="Times New Roman" w:cs="Times New Roman"/>
                <w:sz w:val="24"/>
                <w:szCs w:val="24"/>
              </w:rPr>
              <w:t xml:space="preserve"> ja Putkaste </w:t>
            </w:r>
            <w:r w:rsidR="009B0E78">
              <w:rPr>
                <w:rFonts w:ascii="Times New Roman" w:hAnsi="Times New Roman" w:cs="Times New Roman"/>
                <w:sz w:val="24"/>
                <w:szCs w:val="24"/>
              </w:rPr>
              <w:t>(piirkond nr</w:t>
            </w:r>
            <w:r w:rsidR="007A5D0A">
              <w:rPr>
                <w:rFonts w:ascii="Times New Roman" w:hAnsi="Times New Roman" w:cs="Times New Roman"/>
                <w:sz w:val="24"/>
                <w:szCs w:val="24"/>
              </w:rPr>
              <w:t>1</w:t>
            </w:r>
            <w:r w:rsidR="009B0E78">
              <w:rPr>
                <w:rFonts w:ascii="Times New Roman" w:hAnsi="Times New Roman" w:cs="Times New Roman"/>
                <w:sz w:val="24"/>
                <w:szCs w:val="24"/>
              </w:rPr>
              <w:t>)</w:t>
            </w:r>
          </w:p>
        </w:tc>
        <w:tc>
          <w:tcPr>
            <w:tcW w:w="2266" w:type="dxa"/>
            <w:shd w:val="clear" w:color="auto" w:fill="auto"/>
            <w:tcMar>
              <w:left w:w="108" w:type="dxa"/>
            </w:tcMar>
          </w:tcPr>
          <w:p w14:paraId="5074DE8F" w14:textId="77777777" w:rsidR="009B0E78" w:rsidRDefault="009B0E78">
            <w:pPr>
              <w:spacing w:after="0" w:line="240" w:lineRule="auto"/>
              <w:jc w:val="both"/>
              <w:rPr>
                <w:rFonts w:ascii="Times New Roman" w:hAnsi="Times New Roman" w:cs="Times New Roman"/>
                <w:sz w:val="24"/>
                <w:szCs w:val="24"/>
              </w:rPr>
            </w:pPr>
          </w:p>
        </w:tc>
        <w:tc>
          <w:tcPr>
            <w:tcW w:w="2265" w:type="dxa"/>
            <w:shd w:val="clear" w:color="auto" w:fill="auto"/>
            <w:tcMar>
              <w:left w:w="108" w:type="dxa"/>
            </w:tcMar>
          </w:tcPr>
          <w:p w14:paraId="5074DE90" w14:textId="77777777" w:rsidR="009B0E78" w:rsidRDefault="009B0E78">
            <w:pPr>
              <w:spacing w:after="0" w:line="240" w:lineRule="auto"/>
              <w:jc w:val="both"/>
              <w:rPr>
                <w:rFonts w:ascii="Times New Roman" w:hAnsi="Times New Roman" w:cs="Times New Roman"/>
                <w:sz w:val="24"/>
                <w:szCs w:val="24"/>
              </w:rPr>
            </w:pPr>
          </w:p>
        </w:tc>
        <w:tc>
          <w:tcPr>
            <w:tcW w:w="2265" w:type="dxa"/>
          </w:tcPr>
          <w:p w14:paraId="51E61E51" w14:textId="77777777" w:rsidR="009B0E78" w:rsidRDefault="009B0E78">
            <w:pPr>
              <w:spacing w:after="0" w:line="240" w:lineRule="auto"/>
              <w:jc w:val="both"/>
              <w:rPr>
                <w:rFonts w:ascii="Times New Roman" w:hAnsi="Times New Roman" w:cs="Times New Roman"/>
                <w:sz w:val="24"/>
                <w:szCs w:val="24"/>
              </w:rPr>
            </w:pPr>
          </w:p>
        </w:tc>
      </w:tr>
      <w:tr w:rsidR="009B0E78" w14:paraId="5074DE96" w14:textId="6852818F" w:rsidTr="009B0E78">
        <w:tc>
          <w:tcPr>
            <w:tcW w:w="2265" w:type="dxa"/>
            <w:shd w:val="clear" w:color="auto" w:fill="auto"/>
            <w:tcMar>
              <w:left w:w="108" w:type="dxa"/>
            </w:tcMar>
          </w:tcPr>
          <w:p w14:paraId="61A692FD" w14:textId="78109A8B" w:rsidR="00CF379E" w:rsidRDefault="009A05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Käina ümbrus</w:t>
            </w:r>
          </w:p>
          <w:p w14:paraId="5074DE93" w14:textId="6C8FBF30" w:rsidR="009B0E78" w:rsidRDefault="009B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(piirkond nr 2)</w:t>
            </w:r>
          </w:p>
        </w:tc>
        <w:tc>
          <w:tcPr>
            <w:tcW w:w="2266" w:type="dxa"/>
            <w:shd w:val="clear" w:color="auto" w:fill="auto"/>
            <w:tcMar>
              <w:left w:w="108" w:type="dxa"/>
            </w:tcMar>
          </w:tcPr>
          <w:p w14:paraId="5074DE94" w14:textId="77777777" w:rsidR="009B0E78" w:rsidRDefault="009B0E78">
            <w:pPr>
              <w:spacing w:after="0" w:line="240" w:lineRule="auto"/>
              <w:jc w:val="both"/>
              <w:rPr>
                <w:rFonts w:ascii="Times New Roman" w:hAnsi="Times New Roman" w:cs="Times New Roman"/>
                <w:sz w:val="24"/>
                <w:szCs w:val="24"/>
              </w:rPr>
            </w:pPr>
          </w:p>
        </w:tc>
        <w:tc>
          <w:tcPr>
            <w:tcW w:w="2265" w:type="dxa"/>
            <w:shd w:val="clear" w:color="auto" w:fill="auto"/>
            <w:tcMar>
              <w:left w:w="108" w:type="dxa"/>
            </w:tcMar>
          </w:tcPr>
          <w:p w14:paraId="5074DE95" w14:textId="77777777" w:rsidR="009B0E78" w:rsidRDefault="009B0E78">
            <w:pPr>
              <w:spacing w:after="0" w:line="240" w:lineRule="auto"/>
              <w:jc w:val="both"/>
              <w:rPr>
                <w:rFonts w:ascii="Times New Roman" w:hAnsi="Times New Roman" w:cs="Times New Roman"/>
                <w:sz w:val="24"/>
                <w:szCs w:val="24"/>
              </w:rPr>
            </w:pPr>
          </w:p>
        </w:tc>
        <w:tc>
          <w:tcPr>
            <w:tcW w:w="2265" w:type="dxa"/>
          </w:tcPr>
          <w:p w14:paraId="404137AC" w14:textId="77777777" w:rsidR="009B0E78" w:rsidRDefault="009B0E78">
            <w:pPr>
              <w:spacing w:after="0" w:line="240" w:lineRule="auto"/>
              <w:jc w:val="both"/>
              <w:rPr>
                <w:rFonts w:ascii="Times New Roman" w:hAnsi="Times New Roman" w:cs="Times New Roman"/>
                <w:sz w:val="24"/>
                <w:szCs w:val="24"/>
              </w:rPr>
            </w:pPr>
          </w:p>
        </w:tc>
      </w:tr>
      <w:tr w:rsidR="009B0E78" w14:paraId="5074DE9B" w14:textId="05CDB6A5" w:rsidTr="009B0E78">
        <w:tc>
          <w:tcPr>
            <w:tcW w:w="2265" w:type="dxa"/>
            <w:shd w:val="clear" w:color="auto" w:fill="auto"/>
            <w:tcMar>
              <w:left w:w="108" w:type="dxa"/>
            </w:tcMar>
          </w:tcPr>
          <w:p w14:paraId="1715DDA8" w14:textId="73721313" w:rsidR="00560084" w:rsidRDefault="009A05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Kassari</w:t>
            </w:r>
          </w:p>
          <w:p w14:paraId="5074DE98" w14:textId="6F51256E" w:rsidR="009B0E78" w:rsidRDefault="009B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(piirkond nr 3)</w:t>
            </w:r>
          </w:p>
        </w:tc>
        <w:tc>
          <w:tcPr>
            <w:tcW w:w="2266" w:type="dxa"/>
            <w:shd w:val="clear" w:color="auto" w:fill="auto"/>
            <w:tcMar>
              <w:left w:w="108" w:type="dxa"/>
            </w:tcMar>
          </w:tcPr>
          <w:p w14:paraId="5074DE99" w14:textId="77777777" w:rsidR="009B0E78" w:rsidRDefault="009B0E78">
            <w:pPr>
              <w:spacing w:after="0" w:line="240" w:lineRule="auto"/>
              <w:jc w:val="both"/>
              <w:rPr>
                <w:rFonts w:ascii="Times New Roman" w:hAnsi="Times New Roman" w:cs="Times New Roman"/>
                <w:sz w:val="24"/>
                <w:szCs w:val="24"/>
              </w:rPr>
            </w:pPr>
          </w:p>
        </w:tc>
        <w:tc>
          <w:tcPr>
            <w:tcW w:w="2265" w:type="dxa"/>
            <w:shd w:val="clear" w:color="auto" w:fill="auto"/>
            <w:tcMar>
              <w:left w:w="108" w:type="dxa"/>
            </w:tcMar>
          </w:tcPr>
          <w:p w14:paraId="5074DE9A" w14:textId="77777777" w:rsidR="009B0E78" w:rsidRDefault="009B0E78">
            <w:pPr>
              <w:spacing w:after="0" w:line="240" w:lineRule="auto"/>
              <w:jc w:val="both"/>
              <w:rPr>
                <w:rFonts w:ascii="Times New Roman" w:hAnsi="Times New Roman" w:cs="Times New Roman"/>
                <w:sz w:val="24"/>
                <w:szCs w:val="24"/>
              </w:rPr>
            </w:pPr>
          </w:p>
        </w:tc>
        <w:tc>
          <w:tcPr>
            <w:tcW w:w="2265" w:type="dxa"/>
          </w:tcPr>
          <w:p w14:paraId="3FE49E99" w14:textId="77777777" w:rsidR="009B0E78" w:rsidRDefault="009B0E78">
            <w:pPr>
              <w:spacing w:after="0" w:line="240" w:lineRule="auto"/>
              <w:jc w:val="both"/>
              <w:rPr>
                <w:rFonts w:ascii="Times New Roman" w:hAnsi="Times New Roman" w:cs="Times New Roman"/>
                <w:sz w:val="24"/>
                <w:szCs w:val="24"/>
              </w:rPr>
            </w:pPr>
          </w:p>
        </w:tc>
      </w:tr>
      <w:tr w:rsidR="009B0E78" w14:paraId="5074DEA5" w14:textId="06E28E80" w:rsidTr="009B0E78">
        <w:tc>
          <w:tcPr>
            <w:tcW w:w="2265" w:type="dxa"/>
            <w:shd w:val="clear" w:color="auto" w:fill="auto"/>
            <w:tcMar>
              <w:left w:w="108" w:type="dxa"/>
            </w:tcMar>
          </w:tcPr>
          <w:p w14:paraId="72991719" w14:textId="6D094395" w:rsidR="002A12F3" w:rsidRDefault="009A05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Männamaa</w:t>
            </w:r>
          </w:p>
          <w:p w14:paraId="5074DEA2" w14:textId="343703A2" w:rsidR="009B0E78" w:rsidRDefault="009B0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(piirkond nr </w:t>
            </w:r>
            <w:r w:rsidR="002A12F3">
              <w:rPr>
                <w:rFonts w:ascii="Times New Roman" w:hAnsi="Times New Roman" w:cs="Times New Roman"/>
                <w:sz w:val="24"/>
                <w:szCs w:val="24"/>
              </w:rPr>
              <w:t>4</w:t>
            </w:r>
            <w:r>
              <w:rPr>
                <w:rFonts w:ascii="Times New Roman" w:hAnsi="Times New Roman" w:cs="Times New Roman"/>
                <w:sz w:val="24"/>
                <w:szCs w:val="24"/>
              </w:rPr>
              <w:t>)</w:t>
            </w:r>
          </w:p>
        </w:tc>
        <w:tc>
          <w:tcPr>
            <w:tcW w:w="2266" w:type="dxa"/>
            <w:shd w:val="clear" w:color="auto" w:fill="auto"/>
            <w:tcMar>
              <w:left w:w="108" w:type="dxa"/>
            </w:tcMar>
          </w:tcPr>
          <w:p w14:paraId="5074DEA3" w14:textId="77777777" w:rsidR="009B0E78" w:rsidRDefault="009B0E78">
            <w:pPr>
              <w:spacing w:after="0" w:line="240" w:lineRule="auto"/>
              <w:jc w:val="both"/>
              <w:rPr>
                <w:rFonts w:ascii="Times New Roman" w:hAnsi="Times New Roman" w:cs="Times New Roman"/>
                <w:sz w:val="24"/>
                <w:szCs w:val="24"/>
              </w:rPr>
            </w:pPr>
          </w:p>
        </w:tc>
        <w:tc>
          <w:tcPr>
            <w:tcW w:w="2265" w:type="dxa"/>
            <w:shd w:val="clear" w:color="auto" w:fill="auto"/>
            <w:tcMar>
              <w:left w:w="108" w:type="dxa"/>
            </w:tcMar>
          </w:tcPr>
          <w:p w14:paraId="5074DEA4" w14:textId="77777777" w:rsidR="009B0E78" w:rsidRDefault="009B0E78">
            <w:pPr>
              <w:spacing w:after="0" w:line="240" w:lineRule="auto"/>
              <w:jc w:val="both"/>
              <w:rPr>
                <w:rFonts w:ascii="Times New Roman" w:hAnsi="Times New Roman" w:cs="Times New Roman"/>
                <w:sz w:val="24"/>
                <w:szCs w:val="24"/>
              </w:rPr>
            </w:pPr>
          </w:p>
        </w:tc>
        <w:tc>
          <w:tcPr>
            <w:tcW w:w="2265" w:type="dxa"/>
          </w:tcPr>
          <w:p w14:paraId="3C8186F6" w14:textId="77777777" w:rsidR="009B0E78" w:rsidRDefault="009B0E78">
            <w:pPr>
              <w:spacing w:after="0" w:line="240" w:lineRule="auto"/>
              <w:jc w:val="both"/>
              <w:rPr>
                <w:rFonts w:ascii="Times New Roman" w:hAnsi="Times New Roman" w:cs="Times New Roman"/>
                <w:sz w:val="24"/>
                <w:szCs w:val="24"/>
              </w:rPr>
            </w:pPr>
          </w:p>
        </w:tc>
      </w:tr>
    </w:tbl>
    <w:p w14:paraId="5074DEB5" w14:textId="77777777" w:rsidR="00745906" w:rsidRDefault="00745906">
      <w:pPr>
        <w:jc w:val="both"/>
        <w:rPr>
          <w:rFonts w:ascii="Times New Roman" w:hAnsi="Times New Roman" w:cs="Times New Roman"/>
          <w:sz w:val="24"/>
          <w:szCs w:val="24"/>
        </w:rPr>
      </w:pPr>
    </w:p>
    <w:p w14:paraId="5074DEB6"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 Pakkumuse võib esitada ühele või mitmele osale. Nende piirkondade (osade) lahtritesse, mille kohta pakkumist ei esitata, märkida “X”</w:t>
      </w:r>
    </w:p>
    <w:p w14:paraId="5074DEB7"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Kuupäev:______________________</w:t>
      </w:r>
    </w:p>
    <w:p w14:paraId="5074DEB8"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Pakkuja nimi ja andmed:______________________</w:t>
      </w:r>
    </w:p>
    <w:p w14:paraId="5074DEB9" w14:textId="77777777" w:rsidR="00745906" w:rsidRDefault="00BE02F4">
      <w:pPr>
        <w:jc w:val="both"/>
        <w:rPr>
          <w:rFonts w:ascii="Times New Roman" w:hAnsi="Times New Roman" w:cs="Times New Roman"/>
          <w:sz w:val="24"/>
          <w:szCs w:val="24"/>
        </w:rPr>
      </w:pPr>
      <w:r>
        <w:rPr>
          <w:rFonts w:ascii="Times New Roman" w:hAnsi="Times New Roman" w:cs="Times New Roman"/>
          <w:sz w:val="24"/>
          <w:szCs w:val="24"/>
        </w:rPr>
        <w:t>Esindaja allkiri:_____________________</w:t>
      </w:r>
    </w:p>
    <w:p w14:paraId="5074DEBA" w14:textId="77777777" w:rsidR="00745906" w:rsidRDefault="00745906">
      <w:pPr>
        <w:jc w:val="both"/>
        <w:rPr>
          <w:rFonts w:ascii="Times New Roman" w:hAnsi="Times New Roman" w:cs="Times New Roman"/>
          <w:sz w:val="24"/>
          <w:szCs w:val="24"/>
        </w:rPr>
      </w:pPr>
    </w:p>
    <w:p w14:paraId="5074DEBB" w14:textId="77777777" w:rsidR="00745906" w:rsidRDefault="00745906">
      <w:pPr>
        <w:jc w:val="both"/>
        <w:rPr>
          <w:rFonts w:ascii="Times New Roman" w:hAnsi="Times New Roman" w:cs="Times New Roman"/>
          <w:sz w:val="24"/>
          <w:szCs w:val="24"/>
        </w:rPr>
      </w:pPr>
    </w:p>
    <w:p w14:paraId="5074DEBC" w14:textId="77777777" w:rsidR="00745906" w:rsidRDefault="00745906">
      <w:pPr>
        <w:jc w:val="both"/>
        <w:rPr>
          <w:rFonts w:ascii="Times New Roman" w:hAnsi="Times New Roman" w:cs="Times New Roman"/>
          <w:sz w:val="24"/>
          <w:szCs w:val="24"/>
        </w:rPr>
      </w:pPr>
    </w:p>
    <w:p w14:paraId="5074DEBD" w14:textId="77777777" w:rsidR="00745906" w:rsidRDefault="00745906">
      <w:pPr>
        <w:jc w:val="both"/>
        <w:rPr>
          <w:rFonts w:ascii="Times New Roman" w:hAnsi="Times New Roman" w:cs="Times New Roman"/>
          <w:sz w:val="24"/>
          <w:szCs w:val="24"/>
        </w:rPr>
      </w:pPr>
    </w:p>
    <w:p w14:paraId="5074DEBE" w14:textId="77777777" w:rsidR="00745906" w:rsidRDefault="00745906">
      <w:pPr>
        <w:jc w:val="both"/>
        <w:rPr>
          <w:rFonts w:ascii="Times New Roman" w:hAnsi="Times New Roman" w:cs="Times New Roman"/>
          <w:sz w:val="24"/>
          <w:szCs w:val="24"/>
        </w:rPr>
      </w:pPr>
    </w:p>
    <w:p w14:paraId="51FB0F9B" w14:textId="77777777" w:rsidR="001A5998" w:rsidRDefault="001A5998">
      <w:pPr>
        <w:jc w:val="both"/>
        <w:rPr>
          <w:rFonts w:ascii="Times New Roman" w:hAnsi="Times New Roman" w:cs="Times New Roman"/>
          <w:b/>
          <w:bCs/>
          <w:sz w:val="24"/>
          <w:szCs w:val="24"/>
        </w:rPr>
      </w:pPr>
    </w:p>
    <w:p w14:paraId="3ABC5576" w14:textId="77777777" w:rsidR="001A5998" w:rsidRDefault="001A5998">
      <w:pPr>
        <w:jc w:val="both"/>
        <w:rPr>
          <w:rFonts w:ascii="Times New Roman" w:hAnsi="Times New Roman" w:cs="Times New Roman"/>
          <w:b/>
          <w:bCs/>
          <w:sz w:val="24"/>
          <w:szCs w:val="24"/>
        </w:rPr>
      </w:pPr>
    </w:p>
    <w:p w14:paraId="0FD8A465" w14:textId="77777777" w:rsidR="001A5998" w:rsidRDefault="001A5998">
      <w:pPr>
        <w:jc w:val="both"/>
        <w:rPr>
          <w:rFonts w:ascii="Times New Roman" w:hAnsi="Times New Roman" w:cs="Times New Roman"/>
          <w:b/>
          <w:bCs/>
          <w:sz w:val="24"/>
          <w:szCs w:val="24"/>
        </w:rPr>
      </w:pPr>
    </w:p>
    <w:p w14:paraId="5074DECC" w14:textId="2879BD44" w:rsidR="00745906" w:rsidRPr="007E791A" w:rsidRDefault="00745906">
      <w:pPr>
        <w:jc w:val="both"/>
        <w:rPr>
          <w:rFonts w:ascii="Times New Roman" w:hAnsi="Times New Roman" w:cs="Times New Roman"/>
          <w:b/>
          <w:bCs/>
          <w:sz w:val="24"/>
          <w:szCs w:val="24"/>
        </w:rPr>
      </w:pPr>
    </w:p>
    <w:sectPr w:rsidR="00745906" w:rsidRPr="007E791A">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78250B"/>
    <w:multiLevelType w:val="hybridMultilevel"/>
    <w:tmpl w:val="2CFADCC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FFD7176"/>
    <w:multiLevelType w:val="hybridMultilevel"/>
    <w:tmpl w:val="FCB8D1C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58406658">
    <w:abstractNumId w:val="0"/>
  </w:num>
  <w:num w:numId="2" w16cid:durableId="1300771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906"/>
    <w:rsid w:val="000070D1"/>
    <w:rsid w:val="00016A84"/>
    <w:rsid w:val="00024B67"/>
    <w:rsid w:val="00032549"/>
    <w:rsid w:val="000421AE"/>
    <w:rsid w:val="00074011"/>
    <w:rsid w:val="00082D68"/>
    <w:rsid w:val="00090171"/>
    <w:rsid w:val="000A38B4"/>
    <w:rsid w:val="000B1814"/>
    <w:rsid w:val="000B498F"/>
    <w:rsid w:val="000C4023"/>
    <w:rsid w:val="000C71F0"/>
    <w:rsid w:val="000E06D8"/>
    <w:rsid w:val="000E29DD"/>
    <w:rsid w:val="000F708F"/>
    <w:rsid w:val="00110246"/>
    <w:rsid w:val="00113C80"/>
    <w:rsid w:val="0015005B"/>
    <w:rsid w:val="001563FC"/>
    <w:rsid w:val="00156737"/>
    <w:rsid w:val="00160817"/>
    <w:rsid w:val="00175F9A"/>
    <w:rsid w:val="00184FCB"/>
    <w:rsid w:val="00190871"/>
    <w:rsid w:val="00193F89"/>
    <w:rsid w:val="00195F0E"/>
    <w:rsid w:val="001A276C"/>
    <w:rsid w:val="001A2A89"/>
    <w:rsid w:val="001A5998"/>
    <w:rsid w:val="001B3EED"/>
    <w:rsid w:val="001C0E5A"/>
    <w:rsid w:val="001C7DDA"/>
    <w:rsid w:val="001F025D"/>
    <w:rsid w:val="00202642"/>
    <w:rsid w:val="00204FBF"/>
    <w:rsid w:val="00206C5E"/>
    <w:rsid w:val="00231A8E"/>
    <w:rsid w:val="00243F44"/>
    <w:rsid w:val="00260E70"/>
    <w:rsid w:val="00273443"/>
    <w:rsid w:val="0027692A"/>
    <w:rsid w:val="002903FA"/>
    <w:rsid w:val="002940E4"/>
    <w:rsid w:val="0029559B"/>
    <w:rsid w:val="002A12F3"/>
    <w:rsid w:val="002A5E56"/>
    <w:rsid w:val="002B2C7A"/>
    <w:rsid w:val="002B3262"/>
    <w:rsid w:val="002B3B20"/>
    <w:rsid w:val="002B6098"/>
    <w:rsid w:val="002C0D7D"/>
    <w:rsid w:val="002C1276"/>
    <w:rsid w:val="002C4435"/>
    <w:rsid w:val="002C47BE"/>
    <w:rsid w:val="002D5E8A"/>
    <w:rsid w:val="002E46BC"/>
    <w:rsid w:val="002F15EC"/>
    <w:rsid w:val="002F3538"/>
    <w:rsid w:val="002F3C35"/>
    <w:rsid w:val="002F60FC"/>
    <w:rsid w:val="003055CC"/>
    <w:rsid w:val="00307735"/>
    <w:rsid w:val="00320330"/>
    <w:rsid w:val="00330D7F"/>
    <w:rsid w:val="0033348D"/>
    <w:rsid w:val="00335B29"/>
    <w:rsid w:val="0034180B"/>
    <w:rsid w:val="00355B21"/>
    <w:rsid w:val="003657C6"/>
    <w:rsid w:val="00373C75"/>
    <w:rsid w:val="00377EA6"/>
    <w:rsid w:val="003815F9"/>
    <w:rsid w:val="0038691B"/>
    <w:rsid w:val="003877C6"/>
    <w:rsid w:val="003A0A85"/>
    <w:rsid w:val="003C6664"/>
    <w:rsid w:val="003E6C94"/>
    <w:rsid w:val="00401B94"/>
    <w:rsid w:val="00404CDD"/>
    <w:rsid w:val="0040592F"/>
    <w:rsid w:val="0041480E"/>
    <w:rsid w:val="00422139"/>
    <w:rsid w:val="00424E19"/>
    <w:rsid w:val="004271E7"/>
    <w:rsid w:val="0043136C"/>
    <w:rsid w:val="00432BE8"/>
    <w:rsid w:val="00432F0F"/>
    <w:rsid w:val="00433147"/>
    <w:rsid w:val="00433DF7"/>
    <w:rsid w:val="00437B3E"/>
    <w:rsid w:val="00474A16"/>
    <w:rsid w:val="00494AD1"/>
    <w:rsid w:val="004A0723"/>
    <w:rsid w:val="004A3F6A"/>
    <w:rsid w:val="004A753F"/>
    <w:rsid w:val="004B13F5"/>
    <w:rsid w:val="004D2CF7"/>
    <w:rsid w:val="004D5FDE"/>
    <w:rsid w:val="004E0C70"/>
    <w:rsid w:val="004E4DD2"/>
    <w:rsid w:val="004F1FC8"/>
    <w:rsid w:val="00511EBA"/>
    <w:rsid w:val="00516E81"/>
    <w:rsid w:val="0052052D"/>
    <w:rsid w:val="0053040D"/>
    <w:rsid w:val="00535135"/>
    <w:rsid w:val="0053644C"/>
    <w:rsid w:val="00541598"/>
    <w:rsid w:val="00560084"/>
    <w:rsid w:val="00576080"/>
    <w:rsid w:val="005777D4"/>
    <w:rsid w:val="00586F5A"/>
    <w:rsid w:val="00590036"/>
    <w:rsid w:val="005910DA"/>
    <w:rsid w:val="00591845"/>
    <w:rsid w:val="005C544C"/>
    <w:rsid w:val="005F0164"/>
    <w:rsid w:val="005F055C"/>
    <w:rsid w:val="005F56D9"/>
    <w:rsid w:val="006122F8"/>
    <w:rsid w:val="006217C7"/>
    <w:rsid w:val="00625015"/>
    <w:rsid w:val="00625F92"/>
    <w:rsid w:val="00634B4E"/>
    <w:rsid w:val="00645A7E"/>
    <w:rsid w:val="006467C1"/>
    <w:rsid w:val="00667890"/>
    <w:rsid w:val="00681F00"/>
    <w:rsid w:val="0068429A"/>
    <w:rsid w:val="00697F7F"/>
    <w:rsid w:val="006A2303"/>
    <w:rsid w:val="006B2C17"/>
    <w:rsid w:val="006B4B1D"/>
    <w:rsid w:val="006D1CD8"/>
    <w:rsid w:val="006D2F52"/>
    <w:rsid w:val="006D72D2"/>
    <w:rsid w:val="006E3AE7"/>
    <w:rsid w:val="007015D9"/>
    <w:rsid w:val="00702952"/>
    <w:rsid w:val="007163DB"/>
    <w:rsid w:val="007215BD"/>
    <w:rsid w:val="00724A52"/>
    <w:rsid w:val="00724D60"/>
    <w:rsid w:val="007302F6"/>
    <w:rsid w:val="00730DC6"/>
    <w:rsid w:val="00731683"/>
    <w:rsid w:val="0073674E"/>
    <w:rsid w:val="007442B2"/>
    <w:rsid w:val="00745906"/>
    <w:rsid w:val="007560EC"/>
    <w:rsid w:val="00765238"/>
    <w:rsid w:val="00765C52"/>
    <w:rsid w:val="0077524D"/>
    <w:rsid w:val="0079025A"/>
    <w:rsid w:val="00792873"/>
    <w:rsid w:val="00794A64"/>
    <w:rsid w:val="007A24D1"/>
    <w:rsid w:val="007A5D0A"/>
    <w:rsid w:val="007B0058"/>
    <w:rsid w:val="007B01B5"/>
    <w:rsid w:val="007B4951"/>
    <w:rsid w:val="007B660E"/>
    <w:rsid w:val="007C3D75"/>
    <w:rsid w:val="007D1DC2"/>
    <w:rsid w:val="007D5F17"/>
    <w:rsid w:val="007D7896"/>
    <w:rsid w:val="007E7544"/>
    <w:rsid w:val="007E791A"/>
    <w:rsid w:val="007F038F"/>
    <w:rsid w:val="007F4576"/>
    <w:rsid w:val="0080146D"/>
    <w:rsid w:val="008161FD"/>
    <w:rsid w:val="00816881"/>
    <w:rsid w:val="00822932"/>
    <w:rsid w:val="00835641"/>
    <w:rsid w:val="00837CFD"/>
    <w:rsid w:val="00847776"/>
    <w:rsid w:val="00850176"/>
    <w:rsid w:val="008513A6"/>
    <w:rsid w:val="00866EBD"/>
    <w:rsid w:val="00873107"/>
    <w:rsid w:val="008773E7"/>
    <w:rsid w:val="008905F2"/>
    <w:rsid w:val="008953A8"/>
    <w:rsid w:val="008A3998"/>
    <w:rsid w:val="008B0678"/>
    <w:rsid w:val="008D62CF"/>
    <w:rsid w:val="008F2AAA"/>
    <w:rsid w:val="008F7D10"/>
    <w:rsid w:val="00910ADE"/>
    <w:rsid w:val="00920C9C"/>
    <w:rsid w:val="00923E44"/>
    <w:rsid w:val="00925DE6"/>
    <w:rsid w:val="009432D1"/>
    <w:rsid w:val="00943E32"/>
    <w:rsid w:val="00945DF0"/>
    <w:rsid w:val="00965BF4"/>
    <w:rsid w:val="00972129"/>
    <w:rsid w:val="009748B2"/>
    <w:rsid w:val="00975052"/>
    <w:rsid w:val="0098095F"/>
    <w:rsid w:val="00991BFF"/>
    <w:rsid w:val="009A05B5"/>
    <w:rsid w:val="009A30DF"/>
    <w:rsid w:val="009B0E78"/>
    <w:rsid w:val="009B730B"/>
    <w:rsid w:val="009C186E"/>
    <w:rsid w:val="009C487F"/>
    <w:rsid w:val="009E1011"/>
    <w:rsid w:val="009E1369"/>
    <w:rsid w:val="00A17D46"/>
    <w:rsid w:val="00A23BE8"/>
    <w:rsid w:val="00A26778"/>
    <w:rsid w:val="00A43B95"/>
    <w:rsid w:val="00A463EE"/>
    <w:rsid w:val="00A524B2"/>
    <w:rsid w:val="00A56714"/>
    <w:rsid w:val="00A62095"/>
    <w:rsid w:val="00A74A3B"/>
    <w:rsid w:val="00A91A90"/>
    <w:rsid w:val="00A929E1"/>
    <w:rsid w:val="00A93913"/>
    <w:rsid w:val="00AA29BB"/>
    <w:rsid w:val="00AA3AC6"/>
    <w:rsid w:val="00AA6EA2"/>
    <w:rsid w:val="00AB0811"/>
    <w:rsid w:val="00AB3FFC"/>
    <w:rsid w:val="00AC253F"/>
    <w:rsid w:val="00AD0837"/>
    <w:rsid w:val="00AD3866"/>
    <w:rsid w:val="00AE0C03"/>
    <w:rsid w:val="00AE479A"/>
    <w:rsid w:val="00B041F8"/>
    <w:rsid w:val="00B064F0"/>
    <w:rsid w:val="00B0661F"/>
    <w:rsid w:val="00B123F9"/>
    <w:rsid w:val="00B27DE3"/>
    <w:rsid w:val="00B30FE3"/>
    <w:rsid w:val="00B32651"/>
    <w:rsid w:val="00B3695D"/>
    <w:rsid w:val="00B550CB"/>
    <w:rsid w:val="00B61810"/>
    <w:rsid w:val="00B76AB4"/>
    <w:rsid w:val="00BA22B5"/>
    <w:rsid w:val="00BC267D"/>
    <w:rsid w:val="00BC6330"/>
    <w:rsid w:val="00BD171A"/>
    <w:rsid w:val="00BE02F4"/>
    <w:rsid w:val="00BE4C33"/>
    <w:rsid w:val="00C251BE"/>
    <w:rsid w:val="00C3267B"/>
    <w:rsid w:val="00C42028"/>
    <w:rsid w:val="00C63433"/>
    <w:rsid w:val="00C7528F"/>
    <w:rsid w:val="00CA47A4"/>
    <w:rsid w:val="00CC00A6"/>
    <w:rsid w:val="00CC0147"/>
    <w:rsid w:val="00CC19D8"/>
    <w:rsid w:val="00CD0037"/>
    <w:rsid w:val="00CF174D"/>
    <w:rsid w:val="00CF379E"/>
    <w:rsid w:val="00D03B60"/>
    <w:rsid w:val="00D03FAB"/>
    <w:rsid w:val="00D05124"/>
    <w:rsid w:val="00D0602E"/>
    <w:rsid w:val="00D36CA8"/>
    <w:rsid w:val="00D36DEE"/>
    <w:rsid w:val="00D40F56"/>
    <w:rsid w:val="00D43980"/>
    <w:rsid w:val="00D55FDD"/>
    <w:rsid w:val="00D74C87"/>
    <w:rsid w:val="00D91079"/>
    <w:rsid w:val="00D915CD"/>
    <w:rsid w:val="00DC7B97"/>
    <w:rsid w:val="00DD03FC"/>
    <w:rsid w:val="00DD7BBB"/>
    <w:rsid w:val="00DE0202"/>
    <w:rsid w:val="00DF1A3C"/>
    <w:rsid w:val="00E12511"/>
    <w:rsid w:val="00E21595"/>
    <w:rsid w:val="00E239B6"/>
    <w:rsid w:val="00E33ACA"/>
    <w:rsid w:val="00E37BF3"/>
    <w:rsid w:val="00E40B94"/>
    <w:rsid w:val="00E46772"/>
    <w:rsid w:val="00E51DCC"/>
    <w:rsid w:val="00E54F1C"/>
    <w:rsid w:val="00E61E1F"/>
    <w:rsid w:val="00E7733D"/>
    <w:rsid w:val="00E9244B"/>
    <w:rsid w:val="00EB1374"/>
    <w:rsid w:val="00EB4703"/>
    <w:rsid w:val="00F14140"/>
    <w:rsid w:val="00F20A14"/>
    <w:rsid w:val="00F21087"/>
    <w:rsid w:val="00F21D60"/>
    <w:rsid w:val="00F437BF"/>
    <w:rsid w:val="00F43846"/>
    <w:rsid w:val="00F53138"/>
    <w:rsid w:val="00F76F33"/>
    <w:rsid w:val="00F866C8"/>
    <w:rsid w:val="00F87D71"/>
    <w:rsid w:val="00FA6CFC"/>
    <w:rsid w:val="00FB0FBA"/>
    <w:rsid w:val="00FB4F3F"/>
    <w:rsid w:val="00FB54B1"/>
    <w:rsid w:val="00FB682A"/>
    <w:rsid w:val="00FB7FAD"/>
    <w:rsid w:val="00FD5F99"/>
    <w:rsid w:val="00FD7A76"/>
    <w:rsid w:val="00FE6B70"/>
    <w:rsid w:val="00FF3803"/>
    <w:rsid w:val="00FF5272"/>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4DDFC"/>
  <w15:docId w15:val="{B1C76FC2-E7B5-405D-B9EE-CAA7DF66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60" w:line="259"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Internetilink">
    <w:name w:val="Internetilink"/>
    <w:basedOn w:val="Liguvaikefont"/>
    <w:uiPriority w:val="99"/>
    <w:unhideWhenUsed/>
    <w:rsid w:val="00ED613B"/>
    <w:rPr>
      <w:color w:val="0563C1" w:themeColor="hyperlink"/>
      <w:u w:val="single"/>
    </w:rPr>
  </w:style>
  <w:style w:type="character" w:styleId="Lahendamatamainimine">
    <w:name w:val="Unresolved Mention"/>
    <w:basedOn w:val="Liguvaikefont"/>
    <w:uiPriority w:val="99"/>
    <w:semiHidden/>
    <w:unhideWhenUsed/>
    <w:qFormat/>
    <w:rsid w:val="00ED613B"/>
    <w:rPr>
      <w:color w:val="605E5C"/>
      <w:shd w:val="clear" w:color="auto" w:fill="E1DFDD"/>
    </w:rPr>
  </w:style>
  <w:style w:type="paragraph" w:styleId="Pealkiri">
    <w:name w:val="Title"/>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pPr>
      <w:spacing w:after="140" w:line="288" w:lineRule="auto"/>
    </w:p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Register">
    <w:name w:val="Register"/>
    <w:basedOn w:val="Normaallaad"/>
    <w:qFormat/>
    <w:pPr>
      <w:suppressLineNumbers/>
    </w:pPr>
    <w:rPr>
      <w:rFonts w:cs="Lucida Sans"/>
    </w:rPr>
  </w:style>
  <w:style w:type="table" w:styleId="Kontuurtabel">
    <w:name w:val="Table Grid"/>
    <w:basedOn w:val="Normaaltabel"/>
    <w:uiPriority w:val="39"/>
    <w:rsid w:val="00D81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A62095"/>
    <w:pPr>
      <w:ind w:left="720"/>
      <w:contextualSpacing/>
    </w:pPr>
  </w:style>
  <w:style w:type="character" w:styleId="Hperlink">
    <w:name w:val="Hyperlink"/>
    <w:basedOn w:val="Liguvaikefont"/>
    <w:uiPriority w:val="99"/>
    <w:unhideWhenUsed/>
    <w:rsid w:val="002F15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na@hiiumaa.ee" TargetMode="External"/><Relationship Id="rId13" Type="http://schemas.openxmlformats.org/officeDocument/2006/relationships/hyperlink" Target="mailto:kaina@hiiumaa.ee" TargetMode="External"/><Relationship Id="rId3" Type="http://schemas.openxmlformats.org/officeDocument/2006/relationships/styles" Target="styles.xml"/><Relationship Id="rId7" Type="http://schemas.openxmlformats.org/officeDocument/2006/relationships/hyperlink" Target="mailto:tonu.koppel@hiiumaa.ee" TargetMode="External"/><Relationship Id="rId12" Type="http://schemas.openxmlformats.org/officeDocument/2006/relationships/hyperlink" Target="https://www.riigiteataja.ee/akt/115072015013?leiaKehti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kaina@hiiumaa.ee" TargetMode="External"/><Relationship Id="rId11" Type="http://schemas.openxmlformats.org/officeDocument/2006/relationships/hyperlink" Target="mailto:tonu.koppel@hiiumaa.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ina@hiiumaa.ee" TargetMode="External"/><Relationship Id="rId4" Type="http://schemas.openxmlformats.org/officeDocument/2006/relationships/settings" Target="settings.xml"/><Relationship Id="rId9" Type="http://schemas.openxmlformats.org/officeDocument/2006/relationships/hyperlink" Target="https://experience.arcgis.com/experience/a545c849b78644eba55f3c57a5069c8d/" TargetMode="External"/><Relationship Id="rId14" Type="http://schemas.openxmlformats.org/officeDocument/2006/relationships/hyperlink" Target="mailto:tonu.koppel@hiiuma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4F34F-5F3E-42F0-8D89-BEF590A49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1988</Words>
  <Characters>11532</Characters>
  <Application>Microsoft Office Word</Application>
  <DocSecurity>0</DocSecurity>
  <Lines>96</Lines>
  <Paragraphs>26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Hanikat</dc:creator>
  <dc:description/>
  <cp:lastModifiedBy>Argo Valgma</cp:lastModifiedBy>
  <cp:revision>25</cp:revision>
  <cp:lastPrinted>2023-10-11T06:58:00Z</cp:lastPrinted>
  <dcterms:created xsi:type="dcterms:W3CDTF">2024-09-22T07:32:00Z</dcterms:created>
  <dcterms:modified xsi:type="dcterms:W3CDTF">2024-10-04T06:25:00Z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