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Hiiumaa noortevolikogu koosolek 13.04.2023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Algus: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16:00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Lõpp: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16:50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Asukoht: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Hiiumaa Gümnaasium</w:t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Osalesid: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Britt Anell Teemets, Getlin Juhe, Teili Unt, Karl-Artur Eiskop, Kertu Suve, Martin Kääramees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Puudusid: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Nora Puu, Oskar Kopli, Jürgen Vander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Külalised: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Birgit Lukk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Juhatas: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Getlin Juhe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Protokollis: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Teili Unt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Päevakord: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20. Aprilli volikogu materjalid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Fotokonkurss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Aktiivsus/motivatsioon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Järgmine protokollija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Ettepanekud/küsimused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Järgmine koosolek.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20. Aprilli volikogu materjalid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Vaadati üle volikokku minevad materjalid ja silma jäi Marie B. Fond, millega tutvuti lähemalt;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Ettepanekuid ja muudatusideid volikogu materjalide osas ei tulnud.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Fotokonkurss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Hetkel osalejaid kirjas 2, aga tuleb uuesti üritust esile tõsta ja teha jagamistööd;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Auhindadeks võiksid olla näiteks Coopi kinkekaart (20-30€) ja puuviljakorv, aga täpsemalt otsustab selle hindamiskomisjon.</w:t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Aktiivsus/motivatsioon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Mis aitaks liikmete motivatsiooni tõsta?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Võiks teha mingisusguse väikese koosistumise, et noortevolikogu liikmete motivatsiooni ja aktiivust tõsta.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Järgmine protokollija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Järgmist koosolekut protokollib Britt Anell Teemets.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Ettepanekud/küsimused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Hiiumaa noorte stipendiumifond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Fondi eesmärk on muuta kõrghariduse omandamine Hiiumaa noortele kättesaadavamaks ning luua Hiiumaalt edasi õppima läinud noortega parem side kodusaarega.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Hiiumaa noorte stipendiumifondi põhimõtted: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        Mõeldud ainult bakalaureuseõppesse suunduvatele noortele (ülikoolides akrediteeritud bakalaureuseõpe);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        Kui noor mingil põhjusel õpingud katkestab, siis stipendiumi maksmine lõppeb (mingeid tagasinõudeid ei küsita);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        Stipendiumi andmisega ei seata noorele lisatingimusi (st ei nõuta, et ta tuleb pärast õpinguid Hiiumaale tagasi);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        Kui noor on saanud stipendiumi humanitaarvaldkonnas õppimiseks ning ta soovib õpingute ajal humanitaari sees eriala vahetada, siis seda me võiks lubada ehk siis talle võiks jätkuda stipendiumi maksmine;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        Stipendiumi andmisel ei eristata kas baka õpe on tasuta või tasuline;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         Stipendiumi andmisel ei eristata kas noor jääb õppima Eestisse või läheb välismaale.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Esialgu võiks liikuma minna plaaniga anda välja 2 stipendiumit – üks humanitaarvaldkonnale ja teine reaalvaldkonnale. Paneme aga aluspõhimõtetesse kirja, et igal aastal antakse stipendiume välja vastavalt fondi võimekusele – iga aastasele otsustatakse mitu stipendiumit antakse.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Moodustatakse arenduskeskuse juurde fondi komisjon (peab olema laiapõhjaline ja ametkondade põhine):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     Vallavalitsuse liige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     Hariduse teemadega tegelev komisjoni liige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     Koolide juhtide esindaja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     Hiiumaa Ettevõtjate Liidu esindaja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     Arenduskeskuse esindaja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     Noorsootöötajate esindaja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Komisjoni töö on üle vaadata ja muuta statuuti ning läbi vaadata taotlusi ning teha otsuseid, kellele antakse stipendium.</w:t>
      </w:r>
    </w:p>
    <w:p w:rsidR="00000000" w:rsidDel="00000000" w:rsidP="00000000" w:rsidRDefault="00000000" w:rsidRPr="00000000" w14:paraId="00000036">
      <w:pPr>
        <w:pageBreakBefore w:val="0"/>
        <w:ind w:left="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0" w:firstLine="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Kommentaarid: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Noortevolikogu esindaja võiks ikka olla (gümnaasiumi õpilast mitte kaasata);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Motivatsioonikirjas tuua täpsustust välja (miks suundus õppima teise gümnaasiumisse);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Hiiumaa elanikuna registris? (sissekirjutuse teema);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Motiveeriv, kuna Hiiumaal kohapeal ei ole võimalust kõrghariduse omandamiseks; 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Mõni eriala 3,5 aastat õpet, nt rakenduskõrgharidus. </w:t>
      </w:r>
    </w:p>
    <w:p w:rsidR="00000000" w:rsidDel="00000000" w:rsidP="00000000" w:rsidRDefault="00000000" w:rsidRPr="00000000" w14:paraId="0000003D">
      <w:pPr>
        <w:pageBreakBefore w:val="0"/>
        <w:ind w:left="72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Järgmine koosolek</w:t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Järgmine koosolek toimub 11.05.2023 kell 16:00.</w:t>
      </w:r>
    </w:p>
    <w:p w:rsidR="00000000" w:rsidDel="00000000" w:rsidP="00000000" w:rsidRDefault="00000000" w:rsidRPr="00000000" w14:paraId="00000040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Koosoleku juhataja:</w:t>
        <w:tab/>
        <w:tab/>
        <w:tab/>
        <w:tab/>
        <w:tab/>
        <w:tab/>
        <w:tab/>
        <w:t xml:space="preserve">Koosoleku protokollija:</w:t>
      </w:r>
    </w:p>
    <w:p w:rsidR="00000000" w:rsidDel="00000000" w:rsidP="00000000" w:rsidRDefault="00000000" w:rsidRPr="00000000" w14:paraId="00000044">
      <w:pPr>
        <w:pageBreakBefore w:val="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Getlin Juhe </w:t>
        <w:tab/>
        <w:tab/>
        <w:tab/>
        <w:tab/>
        <w:tab/>
        <w:tab/>
        <w:tab/>
        <w:tab/>
        <w:t xml:space="preserve">Teili Unt</w:t>
      </w:r>
    </w:p>
    <w:p w:rsidR="00000000" w:rsidDel="00000000" w:rsidP="00000000" w:rsidRDefault="00000000" w:rsidRPr="00000000" w14:paraId="00000045">
      <w:pPr>
        <w:pageBreakBefore w:val="0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