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E45B" w14:textId="77777777" w:rsidR="00F663DC" w:rsidRDefault="00F663DC" w:rsidP="00F663DC">
      <w:pPr>
        <w:pStyle w:val="vahedeta"/>
        <w:ind w:left="2880" w:firstLine="720"/>
      </w:pPr>
    </w:p>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49"/>
      </w:tblGrid>
      <w:tr w:rsidR="00F663DC" w:rsidRPr="00C912D6" w14:paraId="537F3A79" w14:textId="77777777" w:rsidTr="00F663DC">
        <w:tc>
          <w:tcPr>
            <w:tcW w:w="4747" w:type="dxa"/>
          </w:tcPr>
          <w:p w14:paraId="2BB7E10B" w14:textId="77777777" w:rsidR="00F663DC" w:rsidRDefault="001C3D3A" w:rsidP="001C3D3A">
            <w:pPr>
              <w:jc w:val="both"/>
              <w:rPr>
                <w:b/>
                <w:sz w:val="24"/>
                <w:szCs w:val="24"/>
                <w:lang w:val="et-EE"/>
              </w:rPr>
            </w:pPr>
            <w:r w:rsidRPr="00C04543">
              <w:rPr>
                <w:b/>
                <w:sz w:val="24"/>
                <w:szCs w:val="24"/>
                <w:lang w:val="et-EE"/>
              </w:rPr>
              <w:t>P</w:t>
            </w:r>
            <w:r>
              <w:rPr>
                <w:b/>
                <w:sz w:val="24"/>
                <w:szCs w:val="24"/>
                <w:lang w:val="et-EE"/>
              </w:rPr>
              <w:t>rojekteerimistingimuste andmine</w:t>
            </w:r>
          </w:p>
          <w:p w14:paraId="20CC1460" w14:textId="27D3745E" w:rsidR="00C52FDF" w:rsidRPr="001C3D3A" w:rsidRDefault="00C52FDF" w:rsidP="001C3D3A">
            <w:pPr>
              <w:jc w:val="both"/>
              <w:rPr>
                <w:b/>
                <w:sz w:val="24"/>
                <w:szCs w:val="24"/>
                <w:lang w:val="et-EE"/>
              </w:rPr>
            </w:pPr>
            <w:r>
              <w:rPr>
                <w:b/>
                <w:sz w:val="24"/>
                <w:szCs w:val="24"/>
                <w:lang w:val="et-EE"/>
              </w:rPr>
              <w:t>(</w:t>
            </w:r>
            <w:r w:rsidR="005D3013">
              <w:rPr>
                <w:b/>
                <w:sz w:val="24"/>
                <w:szCs w:val="24"/>
                <w:lang w:val="et-EE"/>
              </w:rPr>
              <w:t>Sadama tn L2, Kärdla</w:t>
            </w:r>
            <w:r>
              <w:rPr>
                <w:b/>
                <w:sz w:val="24"/>
                <w:szCs w:val="24"/>
                <w:lang w:val="et-EE"/>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912D6" w14:paraId="7964C749" w14:textId="77777777" w:rsidTr="00F663DC">
        <w:tc>
          <w:tcPr>
            <w:tcW w:w="4747" w:type="dxa"/>
          </w:tcPr>
          <w:p w14:paraId="52F32180" w14:textId="77777777" w:rsidR="00CC2553" w:rsidRPr="005D3013" w:rsidRDefault="00CC2553" w:rsidP="00DB584A">
            <w:pPr>
              <w:rPr>
                <w:b/>
                <w:bCs/>
                <w:iCs/>
                <w:sz w:val="24"/>
                <w:szCs w:val="24"/>
                <w:lang w:val="fi-FI"/>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912D6"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C912D6" w14:paraId="5B893A1E" w14:textId="77777777" w:rsidTr="00CC2553">
        <w:tc>
          <w:tcPr>
            <w:tcW w:w="9494" w:type="dxa"/>
            <w:gridSpan w:val="2"/>
          </w:tcPr>
          <w:p w14:paraId="5C58F3AE" w14:textId="6A2E224B" w:rsidR="00CC2553" w:rsidRPr="002C38DC" w:rsidRDefault="002C38DC" w:rsidP="002C38DC">
            <w:pPr>
              <w:jc w:val="both"/>
              <w:rPr>
                <w:rFonts w:eastAsia="Calibri"/>
                <w:sz w:val="24"/>
                <w:szCs w:val="24"/>
                <w:lang w:val="et-EE" w:eastAsia="en-US"/>
              </w:rPr>
            </w:pPr>
            <w:r>
              <w:rPr>
                <w:rFonts w:eastAsia="Calibri"/>
                <w:iCs/>
                <w:sz w:val="24"/>
                <w:szCs w:val="24"/>
                <w:lang w:val="et-EE" w:eastAsia="en-US"/>
              </w:rPr>
              <w:t>Ehitusseadustiku § 26</w:t>
            </w:r>
            <w:r w:rsidR="006C52BD">
              <w:rPr>
                <w:rFonts w:eastAsia="Calibri"/>
                <w:iCs/>
                <w:sz w:val="24"/>
                <w:szCs w:val="24"/>
                <w:lang w:val="et-EE" w:eastAsia="en-US"/>
              </w:rPr>
              <w:t xml:space="preserve"> lg 1, lg 2 p 1, lg-te 3 ja 4</w:t>
            </w:r>
            <w:r>
              <w:rPr>
                <w:rFonts w:eastAsia="Calibri"/>
                <w:iCs/>
                <w:sz w:val="24"/>
                <w:szCs w:val="24"/>
                <w:lang w:val="et-EE" w:eastAsia="en-US"/>
              </w:rPr>
              <w:t xml:space="preserve"> </w:t>
            </w:r>
            <w:r w:rsidR="006C52BD">
              <w:rPr>
                <w:rFonts w:eastAsia="Calibri"/>
                <w:iCs/>
                <w:sz w:val="24"/>
                <w:szCs w:val="24"/>
                <w:lang w:val="et-EE" w:eastAsia="en-US"/>
              </w:rPr>
              <w:t>ning</w:t>
            </w:r>
            <w:r>
              <w:rPr>
                <w:rFonts w:eastAsia="Calibri"/>
                <w:iCs/>
                <w:sz w:val="24"/>
                <w:szCs w:val="24"/>
                <w:lang w:val="et-EE" w:eastAsia="en-US"/>
              </w:rPr>
              <w:t xml:space="preserve"> 28</w:t>
            </w:r>
            <w:r w:rsidR="00BC609E">
              <w:rPr>
                <w:rFonts w:eastAsia="Calibri"/>
                <w:iCs/>
                <w:sz w:val="24"/>
                <w:szCs w:val="24"/>
                <w:lang w:val="et-EE" w:eastAsia="en-US"/>
              </w:rPr>
              <w:t xml:space="preserve"> lg 1</w:t>
            </w:r>
            <w:r>
              <w:rPr>
                <w:rFonts w:eastAsia="Calibri"/>
                <w:iCs/>
                <w:sz w:val="24"/>
                <w:szCs w:val="24"/>
                <w:lang w:val="et-EE" w:eastAsia="en-US"/>
              </w:rPr>
              <w:t xml:space="preserve">, </w:t>
            </w:r>
            <w:r w:rsidR="00C52FDF" w:rsidRPr="00957E83">
              <w:rPr>
                <w:iCs/>
                <w:sz w:val="24"/>
                <w:szCs w:val="24"/>
                <w:lang w:val="et-EE"/>
              </w:rPr>
              <w:t xml:space="preserve">Hiiumaa Vallavolikogu </w:t>
            </w:r>
            <w:r w:rsidR="00BC609E">
              <w:rPr>
                <w:iCs/>
                <w:sz w:val="24"/>
                <w:szCs w:val="24"/>
                <w:lang w:val="et-EE"/>
              </w:rPr>
              <w:t>21.12</w:t>
            </w:r>
            <w:r w:rsidR="00C52FDF" w:rsidRPr="00957E83">
              <w:rPr>
                <w:iCs/>
                <w:sz w:val="24"/>
                <w:szCs w:val="24"/>
                <w:lang w:val="et-EE"/>
              </w:rPr>
              <w:t>.20</w:t>
            </w:r>
            <w:r w:rsidR="00BC609E">
              <w:rPr>
                <w:iCs/>
                <w:sz w:val="24"/>
                <w:szCs w:val="24"/>
                <w:lang w:val="et-EE"/>
              </w:rPr>
              <w:t>23</w:t>
            </w:r>
            <w:r w:rsidR="00C52FDF" w:rsidRPr="00957E83">
              <w:rPr>
                <w:iCs/>
                <w:sz w:val="24"/>
                <w:szCs w:val="24"/>
                <w:lang w:val="et-EE"/>
              </w:rPr>
              <w:t xml:space="preserve"> </w:t>
            </w:r>
            <w:r w:rsidR="00BC609E">
              <w:rPr>
                <w:iCs/>
                <w:sz w:val="24"/>
                <w:szCs w:val="24"/>
                <w:lang w:val="et-EE"/>
              </w:rPr>
              <w:t>määruse</w:t>
            </w:r>
            <w:r w:rsidR="00C52FDF" w:rsidRPr="00957E83">
              <w:rPr>
                <w:iCs/>
                <w:sz w:val="24"/>
                <w:szCs w:val="24"/>
                <w:lang w:val="et-EE"/>
              </w:rPr>
              <w:t xml:space="preserve"> nr 5</w:t>
            </w:r>
            <w:r w:rsidR="00BC609E">
              <w:rPr>
                <w:iCs/>
                <w:sz w:val="24"/>
                <w:szCs w:val="24"/>
                <w:lang w:val="et-EE"/>
              </w:rPr>
              <w:t>5</w:t>
            </w:r>
            <w:r w:rsidR="00C52FDF" w:rsidRPr="00957E83">
              <w:rPr>
                <w:iCs/>
                <w:sz w:val="24"/>
                <w:szCs w:val="24"/>
                <w:lang w:val="et-EE"/>
              </w:rPr>
              <w:t xml:space="preserve"> „</w:t>
            </w:r>
            <w:r w:rsidR="00BC609E">
              <w:rPr>
                <w:iCs/>
                <w:sz w:val="24"/>
                <w:szCs w:val="24"/>
                <w:lang w:val="et-EE"/>
              </w:rPr>
              <w:t>Õigusaktidega kohaliku omavalitsuse üksuse pädevusse antud ülesannete delegeerimine</w:t>
            </w:r>
            <w:r w:rsidR="00C52FDF" w:rsidRPr="00957E83">
              <w:rPr>
                <w:iCs/>
                <w:sz w:val="24"/>
                <w:szCs w:val="24"/>
                <w:lang w:val="et-EE"/>
              </w:rPr>
              <w:t>“</w:t>
            </w:r>
            <w:r w:rsidR="00C52FDF">
              <w:rPr>
                <w:iCs/>
                <w:sz w:val="24"/>
                <w:szCs w:val="24"/>
                <w:lang w:val="et-EE"/>
              </w:rPr>
              <w:t xml:space="preserve"> </w:t>
            </w:r>
            <w:r w:rsidR="00BC609E">
              <w:rPr>
                <w:rFonts w:eastAsia="Calibri"/>
                <w:iCs/>
                <w:sz w:val="24"/>
                <w:szCs w:val="24"/>
                <w:lang w:val="et-EE" w:eastAsia="en-US"/>
              </w:rPr>
              <w:t xml:space="preserve">§ 2 </w:t>
            </w:r>
            <w:r>
              <w:rPr>
                <w:rFonts w:eastAsia="Calibri"/>
                <w:iCs/>
                <w:sz w:val="24"/>
                <w:szCs w:val="24"/>
                <w:lang w:val="et-EE" w:eastAsia="en-US"/>
              </w:rPr>
              <w:t>alusel</w:t>
            </w:r>
          </w:p>
        </w:tc>
      </w:tr>
      <w:tr w:rsidR="00CC2553" w:rsidRPr="00C912D6"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C912D6" w14:paraId="684D2D46" w14:textId="77777777" w:rsidTr="00CC2553">
        <w:tc>
          <w:tcPr>
            <w:tcW w:w="9494" w:type="dxa"/>
            <w:gridSpan w:val="2"/>
          </w:tcPr>
          <w:p w14:paraId="5E61C847" w14:textId="77777777" w:rsidR="00CC2553" w:rsidRPr="00CC2553" w:rsidRDefault="00CC2553" w:rsidP="00DB584A">
            <w:pPr>
              <w:rPr>
                <w:iCs/>
                <w:sz w:val="24"/>
                <w:szCs w:val="24"/>
                <w:lang w:val="et-EE"/>
              </w:rPr>
            </w:pPr>
          </w:p>
        </w:tc>
      </w:tr>
      <w:tr w:rsidR="00CC2553" w:rsidRPr="00C912D6" w14:paraId="118BD655" w14:textId="77777777" w:rsidTr="00CC2553">
        <w:tc>
          <w:tcPr>
            <w:tcW w:w="9494" w:type="dxa"/>
            <w:gridSpan w:val="2"/>
          </w:tcPr>
          <w:p w14:paraId="5D1BE3EA" w14:textId="1ABED771" w:rsidR="00CC2553" w:rsidRPr="00DE3372" w:rsidRDefault="009E3897" w:rsidP="006C52BD">
            <w:pPr>
              <w:pStyle w:val="ListParagraph"/>
              <w:numPr>
                <w:ilvl w:val="0"/>
                <w:numId w:val="26"/>
              </w:numPr>
              <w:jc w:val="both"/>
              <w:rPr>
                <w:sz w:val="24"/>
                <w:szCs w:val="24"/>
                <w:lang w:val="fi-FI"/>
              </w:rPr>
            </w:pPr>
            <w:r w:rsidRPr="00D12DC6">
              <w:rPr>
                <w:rFonts w:eastAsia="Calibri"/>
                <w:iCs/>
                <w:sz w:val="24"/>
                <w:szCs w:val="24"/>
                <w:lang w:val="et-EE" w:eastAsia="en-US"/>
              </w:rPr>
              <w:t xml:space="preserve">Anda </w:t>
            </w:r>
            <w:r w:rsidRPr="00C52FDF">
              <w:rPr>
                <w:rFonts w:eastAsia="Calibri"/>
                <w:iCs/>
                <w:sz w:val="24"/>
                <w:szCs w:val="24"/>
                <w:lang w:val="et-EE" w:eastAsia="en-US"/>
              </w:rPr>
              <w:t xml:space="preserve">projekteerimistingimused (lisa) Hiiumaa vallas </w:t>
            </w:r>
            <w:r w:rsidR="005D3013">
              <w:rPr>
                <w:rFonts w:eastAsia="Calibri"/>
                <w:iCs/>
                <w:sz w:val="24"/>
                <w:szCs w:val="24"/>
                <w:lang w:val="et-EE" w:eastAsia="en-US"/>
              </w:rPr>
              <w:t>Kärdla</w:t>
            </w:r>
            <w:r w:rsidR="00DE3372">
              <w:rPr>
                <w:rFonts w:eastAsia="Calibri"/>
                <w:iCs/>
                <w:sz w:val="24"/>
                <w:szCs w:val="24"/>
                <w:lang w:val="et-EE" w:eastAsia="en-US"/>
              </w:rPr>
              <w:t xml:space="preserve"> </w:t>
            </w:r>
            <w:r w:rsidR="005D3013">
              <w:rPr>
                <w:rFonts w:eastAsia="Calibri"/>
                <w:iCs/>
                <w:sz w:val="24"/>
                <w:szCs w:val="24"/>
                <w:lang w:val="et-EE" w:eastAsia="en-US"/>
              </w:rPr>
              <w:t>linna</w:t>
            </w:r>
            <w:r w:rsidR="00DE3372">
              <w:rPr>
                <w:rFonts w:eastAsia="Calibri"/>
                <w:iCs/>
                <w:sz w:val="24"/>
                <w:szCs w:val="24"/>
                <w:lang w:val="et-EE" w:eastAsia="en-US"/>
              </w:rPr>
              <w:t>s</w:t>
            </w:r>
            <w:r w:rsidRPr="00C52FDF">
              <w:rPr>
                <w:rFonts w:eastAsia="Calibri"/>
                <w:iCs/>
                <w:sz w:val="24"/>
                <w:szCs w:val="24"/>
                <w:lang w:val="et-EE" w:eastAsia="en-US"/>
              </w:rPr>
              <w:t xml:space="preserve"> </w:t>
            </w:r>
            <w:r w:rsidR="005D3013">
              <w:rPr>
                <w:rFonts w:eastAsia="Calibri"/>
                <w:iCs/>
                <w:sz w:val="24"/>
                <w:szCs w:val="24"/>
                <w:lang w:val="et-EE" w:eastAsia="en-US"/>
              </w:rPr>
              <w:t>Sadama tänav</w:t>
            </w:r>
            <w:r w:rsidR="00DE3372">
              <w:rPr>
                <w:rFonts w:eastAsia="Calibri"/>
                <w:iCs/>
                <w:sz w:val="24"/>
                <w:szCs w:val="24"/>
                <w:lang w:val="et-EE" w:eastAsia="en-US"/>
              </w:rPr>
              <w:t xml:space="preserve"> </w:t>
            </w:r>
            <w:r w:rsidR="005D3013">
              <w:rPr>
                <w:rFonts w:eastAsia="Calibri"/>
                <w:iCs/>
                <w:sz w:val="24"/>
                <w:szCs w:val="24"/>
                <w:lang w:val="et-EE" w:eastAsia="en-US"/>
              </w:rPr>
              <w:t>L</w:t>
            </w:r>
            <w:r w:rsidR="00DE3372">
              <w:rPr>
                <w:rFonts w:eastAsia="Calibri"/>
                <w:iCs/>
                <w:sz w:val="24"/>
                <w:szCs w:val="24"/>
                <w:lang w:val="et-EE" w:eastAsia="en-US"/>
              </w:rPr>
              <w:t>2</w:t>
            </w:r>
            <w:r w:rsidRPr="00C52FDF">
              <w:rPr>
                <w:rFonts w:eastAsia="Calibri"/>
                <w:iCs/>
                <w:sz w:val="24"/>
                <w:szCs w:val="24"/>
                <w:lang w:val="et-EE" w:eastAsia="en-US"/>
              </w:rPr>
              <w:t xml:space="preserve"> maaüksusele (katastritunnusega </w:t>
            </w:r>
            <w:r w:rsidR="005D3013" w:rsidRPr="005D3013">
              <w:rPr>
                <w:sz w:val="24"/>
                <w:szCs w:val="24"/>
                <w:shd w:val="clear" w:color="auto" w:fill="FFFFFF"/>
                <w:lang w:val="fi-FI"/>
              </w:rPr>
              <w:t>20501:001:0608</w:t>
            </w:r>
            <w:r w:rsidRPr="00C52FDF">
              <w:rPr>
                <w:rFonts w:eastAsia="Calibri"/>
                <w:iCs/>
                <w:sz w:val="24"/>
                <w:szCs w:val="24"/>
                <w:lang w:val="et-EE" w:eastAsia="en-US"/>
              </w:rPr>
              <w:t>)</w:t>
            </w:r>
            <w:r w:rsidRPr="0084673D">
              <w:rPr>
                <w:rFonts w:eastAsia="Calibri"/>
                <w:iCs/>
                <w:sz w:val="24"/>
                <w:szCs w:val="24"/>
                <w:lang w:val="et-EE" w:eastAsia="en-US"/>
              </w:rPr>
              <w:t xml:space="preserve"> </w:t>
            </w:r>
            <w:r w:rsidR="005D3013">
              <w:rPr>
                <w:rFonts w:eastAsia="Calibri"/>
                <w:iCs/>
                <w:sz w:val="24"/>
                <w:szCs w:val="24"/>
                <w:lang w:val="et-EE" w:eastAsia="en-US"/>
              </w:rPr>
              <w:t xml:space="preserve">tänava </w:t>
            </w:r>
            <w:r w:rsidR="00C912D6">
              <w:rPr>
                <w:rFonts w:eastAsia="Calibri"/>
                <w:iCs/>
                <w:sz w:val="24"/>
                <w:szCs w:val="24"/>
                <w:lang w:val="et-EE" w:eastAsia="en-US"/>
              </w:rPr>
              <w:t>rekonstrueerimiseks</w:t>
            </w:r>
            <w:r w:rsidRPr="006C52BD">
              <w:rPr>
                <w:rFonts w:eastAsia="Calibri"/>
                <w:iCs/>
                <w:sz w:val="24"/>
                <w:szCs w:val="24"/>
                <w:lang w:val="et-EE" w:eastAsia="en-US"/>
              </w:rPr>
              <w:t>.</w:t>
            </w:r>
          </w:p>
          <w:p w14:paraId="12037C86" w14:textId="77777777" w:rsidR="00CC2553" w:rsidRPr="00991D63" w:rsidRDefault="00CC2553" w:rsidP="009E3897">
            <w:pPr>
              <w:pStyle w:val="ListParagraph"/>
              <w:numPr>
                <w:ilvl w:val="0"/>
                <w:numId w:val="26"/>
              </w:numPr>
              <w:tabs>
                <w:tab w:val="left" w:pos="375"/>
              </w:tabs>
              <w:spacing w:before="120"/>
              <w:jc w:val="both"/>
              <w:rPr>
                <w:iCs/>
                <w:sz w:val="24"/>
                <w:szCs w:val="24"/>
                <w:lang w:val="et-EE"/>
              </w:rPr>
            </w:pPr>
            <w:r w:rsidRPr="00991D63">
              <w:rPr>
                <w:rFonts w:eastAsia="Calibri"/>
                <w:sz w:val="24"/>
                <w:szCs w:val="24"/>
                <w:lang w:val="et-EE" w:eastAsia="en-US"/>
              </w:rPr>
              <w:t>Korraldus jõustub teatavakstegemisest.</w:t>
            </w:r>
          </w:p>
          <w:p w14:paraId="2ACCE577" w14:textId="77777777" w:rsidR="00CC2553" w:rsidRPr="00CC2553" w:rsidRDefault="00CC2553" w:rsidP="009E3897">
            <w:pPr>
              <w:pStyle w:val="ListParagraph"/>
              <w:numPr>
                <w:ilvl w:val="0"/>
                <w:numId w:val="26"/>
              </w:numPr>
              <w:tabs>
                <w:tab w:val="left" w:pos="375"/>
              </w:tabs>
              <w:spacing w:before="120"/>
              <w:jc w:val="both"/>
              <w:rPr>
                <w:iCs/>
                <w:sz w:val="24"/>
                <w:szCs w:val="24"/>
                <w:lang w:val="et-EE"/>
              </w:rPr>
            </w:pPr>
            <w:r w:rsidRPr="00991D63">
              <w:rPr>
                <w:rFonts w:eastAsia="Calibri"/>
                <w:sz w:val="24"/>
                <w:szCs w:val="24"/>
                <w:lang w:val="et-EE" w:eastAsia="en-US"/>
              </w:rPr>
              <w:t>Korralduse peale on õigus esitada vaie Hiiumaa</w:t>
            </w:r>
            <w:r w:rsidRPr="00CC2553">
              <w:rPr>
                <w:rFonts w:eastAsia="Calibri"/>
                <w:sz w:val="24"/>
                <w:szCs w:val="24"/>
                <w:lang w:val="et-EE" w:eastAsia="en-US"/>
              </w:rPr>
              <w:t xml:space="preserve">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C912D6"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proofErr w:type="spellStart"/>
      <w:r>
        <w:t>Hergo</w:t>
      </w:r>
      <w:proofErr w:type="spellEnd"/>
      <w:r>
        <w:t xml:space="preserve"> Tasuja</w:t>
      </w:r>
    </w:p>
    <w:p w14:paraId="41994CF4" w14:textId="29458CA6" w:rsidR="00353DAA" w:rsidRDefault="00FB290C" w:rsidP="00DB584A">
      <w:pPr>
        <w:pStyle w:val="vahedeta"/>
        <w:rPr>
          <w:rFonts w:eastAsia="Times New Roman" w:cs="Times New Roman"/>
          <w:color w:val="00000A"/>
          <w:szCs w:val="20"/>
          <w:lang w:eastAsia="et-EE"/>
        </w:rPr>
      </w:pPr>
      <w:r>
        <w:rPr>
          <w:rFonts w:eastAsia="Times New Roman" w:cs="Times New Roman"/>
          <w:color w:val="00000A"/>
          <w:szCs w:val="20"/>
          <w:lang w:eastAsia="et-EE"/>
        </w:rPr>
        <w:t>vallavanem</w:t>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0E65DD">
        <w:rPr>
          <w:rFonts w:eastAsia="Times New Roman" w:cs="Times New Roman"/>
          <w:color w:val="00000A"/>
          <w:szCs w:val="20"/>
          <w:lang w:eastAsia="et-EE"/>
        </w:rPr>
        <w:tab/>
      </w:r>
      <w:r w:rsidR="000E65DD">
        <w:rPr>
          <w:rFonts w:eastAsia="Times New Roman" w:cs="Times New Roman"/>
          <w:color w:val="00000A"/>
          <w:szCs w:val="20"/>
          <w:lang w:eastAsia="et-EE"/>
        </w:rPr>
        <w:tab/>
      </w:r>
      <w:r w:rsidR="00353DAA">
        <w:rPr>
          <w:rFonts w:eastAsia="Times New Roman" w:cs="Times New Roman"/>
          <w:color w:val="00000A"/>
          <w:szCs w:val="20"/>
          <w:lang w:eastAsia="et-EE"/>
        </w:rPr>
        <w:tab/>
        <w:t xml:space="preserve">Annika </w:t>
      </w:r>
      <w:proofErr w:type="spellStart"/>
      <w:r w:rsidR="00353DAA">
        <w:rPr>
          <w:rFonts w:eastAsia="Times New Roman" w:cs="Times New Roman"/>
          <w:color w:val="00000A"/>
          <w:szCs w:val="20"/>
          <w:lang w:eastAsia="et-EE"/>
        </w:rPr>
        <w:t>Grauberg</w:t>
      </w:r>
      <w:proofErr w:type="spellEnd"/>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564018E" w14:textId="14CC96DB" w:rsidR="00DB584A" w:rsidRDefault="00DB584A" w:rsidP="00DB584A">
      <w:pPr>
        <w:rPr>
          <w:lang w:val="et-EE"/>
        </w:rPr>
      </w:pPr>
    </w:p>
    <w:p w14:paraId="07BCBA53" w14:textId="5BB900C9" w:rsidR="00036393" w:rsidRPr="005D3013" w:rsidRDefault="00036393" w:rsidP="005D3013">
      <w:pPr>
        <w:autoSpaceDE/>
        <w:autoSpaceDN/>
        <w:spacing w:after="200" w:line="276" w:lineRule="auto"/>
        <w:rPr>
          <w:lang w:val="et-EE"/>
        </w:rPr>
      </w:pPr>
    </w:p>
    <w:sectPr w:rsidR="00036393" w:rsidRPr="005D3013" w:rsidSect="00F663DC">
      <w:headerReference w:type="default" r:id="rId8"/>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7C88" w14:textId="77777777" w:rsidR="00F202D7" w:rsidRDefault="00F202D7" w:rsidP="00C93659">
      <w:r>
        <w:separator/>
      </w:r>
    </w:p>
  </w:endnote>
  <w:endnote w:type="continuationSeparator" w:id="0">
    <w:p w14:paraId="39ED19F9" w14:textId="77777777" w:rsidR="00F202D7" w:rsidRDefault="00F202D7"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MT">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4FCC" w14:textId="77777777" w:rsidR="00F202D7" w:rsidRDefault="00F202D7" w:rsidP="00C93659">
      <w:r>
        <w:separator/>
      </w:r>
    </w:p>
  </w:footnote>
  <w:footnote w:type="continuationSeparator" w:id="0">
    <w:p w14:paraId="148DC0A8" w14:textId="77777777" w:rsidR="00F202D7" w:rsidRDefault="00F202D7"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D6CD" w14:textId="77777777" w:rsidR="00867DCD" w:rsidRDefault="00867DCD" w:rsidP="00867D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1885474"/>
    <w:multiLevelType w:val="hybridMultilevel"/>
    <w:tmpl w:val="4784F17E"/>
    <w:lvl w:ilvl="0" w:tplc="DA00AC3C">
      <w:numFmt w:val="bullet"/>
      <w:lvlText w:val="-"/>
      <w:lvlJc w:val="left"/>
      <w:pPr>
        <w:ind w:left="360" w:hanging="360"/>
      </w:pPr>
      <w:rPr>
        <w:rFonts w:ascii="Times New Roman" w:eastAsiaTheme="minorHAnsi" w:hAnsi="Times New Roman" w:cs="Times New Roman"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53F50AA"/>
    <w:multiLevelType w:val="hybridMultilevel"/>
    <w:tmpl w:val="8346B31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6324392"/>
    <w:multiLevelType w:val="hybridMultilevel"/>
    <w:tmpl w:val="D94CDAF4"/>
    <w:lvl w:ilvl="0" w:tplc="DA00AC3C">
      <w:numFmt w:val="bullet"/>
      <w:lvlText w:val="-"/>
      <w:lvlJc w:val="left"/>
      <w:pPr>
        <w:ind w:left="360" w:hanging="360"/>
      </w:pPr>
      <w:rPr>
        <w:rFonts w:ascii="Times New Roman" w:eastAsiaTheme="minorHAnsi" w:hAnsi="Times New Roman" w:cs="Times New Roman"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567A59"/>
    <w:multiLevelType w:val="hybridMultilevel"/>
    <w:tmpl w:val="0D9674E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4"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55D75581"/>
    <w:multiLevelType w:val="hybridMultilevel"/>
    <w:tmpl w:val="1480D592"/>
    <w:lvl w:ilvl="0" w:tplc="DA00AC3C">
      <w:numFmt w:val="bullet"/>
      <w:lvlText w:val="-"/>
      <w:lvlJc w:val="left"/>
      <w:pPr>
        <w:ind w:left="360" w:hanging="360"/>
      </w:pPr>
      <w:rPr>
        <w:rFonts w:ascii="Times New Roman" w:eastAsiaTheme="minorHAnsi" w:hAnsi="Times New Roman" w:cs="Times New Roman"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6390649B"/>
    <w:multiLevelType w:val="hybridMultilevel"/>
    <w:tmpl w:val="ACF0F214"/>
    <w:lvl w:ilvl="0" w:tplc="DA00AC3C">
      <w:numFmt w:val="bullet"/>
      <w:lvlText w:val="-"/>
      <w:lvlJc w:val="left"/>
      <w:pPr>
        <w:ind w:left="360" w:hanging="360"/>
      </w:pPr>
      <w:rPr>
        <w:rFonts w:ascii="Times New Roman" w:eastAsiaTheme="minorHAnsi" w:hAnsi="Times New Roman" w:cs="Times New Roman"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8"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9" w15:restartNumberingAfterBreak="0">
    <w:nsid w:val="7AE622B9"/>
    <w:multiLevelType w:val="hybridMultilevel"/>
    <w:tmpl w:val="E116A3BC"/>
    <w:lvl w:ilvl="0" w:tplc="DA00AC3C">
      <w:numFmt w:val="bullet"/>
      <w:lvlText w:val="-"/>
      <w:lvlJc w:val="left"/>
      <w:pPr>
        <w:ind w:left="360" w:hanging="360"/>
      </w:pPr>
      <w:rPr>
        <w:rFonts w:ascii="Times New Roman" w:eastAsiaTheme="minorHAnsi" w:hAnsi="Times New Roman" w:cs="Times New Roman" w:hint="default"/>
        <w:color w:val="auto"/>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886136233">
    <w:abstractNumId w:val="18"/>
  </w:num>
  <w:num w:numId="2" w16cid:durableId="1315719657">
    <w:abstractNumId w:val="19"/>
  </w:num>
  <w:num w:numId="3" w16cid:durableId="1994793049">
    <w:abstractNumId w:val="27"/>
  </w:num>
  <w:num w:numId="4" w16cid:durableId="857357326">
    <w:abstractNumId w:val="14"/>
  </w:num>
  <w:num w:numId="5" w16cid:durableId="1937323845">
    <w:abstractNumId w:val="25"/>
  </w:num>
  <w:num w:numId="6" w16cid:durableId="806895144">
    <w:abstractNumId w:val="12"/>
  </w:num>
  <w:num w:numId="7" w16cid:durableId="2075934030">
    <w:abstractNumId w:val="31"/>
  </w:num>
  <w:num w:numId="8" w16cid:durableId="1036662151">
    <w:abstractNumId w:val="0"/>
  </w:num>
  <w:num w:numId="9" w16cid:durableId="1355425927">
    <w:abstractNumId w:val="21"/>
  </w:num>
  <w:num w:numId="10" w16cid:durableId="1204635216">
    <w:abstractNumId w:val="7"/>
  </w:num>
  <w:num w:numId="11" w16cid:durableId="1709990879">
    <w:abstractNumId w:val="10"/>
  </w:num>
  <w:num w:numId="12" w16cid:durableId="1058167786">
    <w:abstractNumId w:val="24"/>
  </w:num>
  <w:num w:numId="13" w16cid:durableId="1664773436">
    <w:abstractNumId w:val="16"/>
  </w:num>
  <w:num w:numId="14" w16cid:durableId="1958443410">
    <w:abstractNumId w:val="2"/>
  </w:num>
  <w:num w:numId="15" w16cid:durableId="383408843">
    <w:abstractNumId w:val="17"/>
  </w:num>
  <w:num w:numId="16" w16cid:durableId="736438338">
    <w:abstractNumId w:val="15"/>
  </w:num>
  <w:num w:numId="17" w16cid:durableId="955210683">
    <w:abstractNumId w:val="30"/>
  </w:num>
  <w:num w:numId="18" w16cid:durableId="953749060">
    <w:abstractNumId w:val="28"/>
  </w:num>
  <w:num w:numId="19" w16cid:durableId="15931046">
    <w:abstractNumId w:val="13"/>
  </w:num>
  <w:num w:numId="20" w16cid:durableId="1606619111">
    <w:abstractNumId w:val="8"/>
    <w:lvlOverride w:ilvl="0">
      <w:startOverride w:val="1"/>
    </w:lvlOverride>
  </w:num>
  <w:num w:numId="21" w16cid:durableId="1084188136">
    <w:abstractNumId w:val="23"/>
  </w:num>
  <w:num w:numId="22" w16cid:durableId="1942881331">
    <w:abstractNumId w:val="1"/>
  </w:num>
  <w:num w:numId="23" w16cid:durableId="1109395504">
    <w:abstractNumId w:val="9"/>
  </w:num>
  <w:num w:numId="24" w16cid:durableId="665860187">
    <w:abstractNumId w:val="4"/>
  </w:num>
  <w:num w:numId="25" w16cid:durableId="1546479038">
    <w:abstractNumId w:val="20"/>
  </w:num>
  <w:num w:numId="26" w16cid:durableId="1244493036">
    <w:abstractNumId w:val="11"/>
  </w:num>
  <w:num w:numId="27" w16cid:durableId="573709688">
    <w:abstractNumId w:val="5"/>
  </w:num>
  <w:num w:numId="28" w16cid:durableId="475949864">
    <w:abstractNumId w:val="29"/>
  </w:num>
  <w:num w:numId="29" w16cid:durableId="836730563">
    <w:abstractNumId w:val="3"/>
  </w:num>
  <w:num w:numId="30" w16cid:durableId="528572057">
    <w:abstractNumId w:val="22"/>
  </w:num>
  <w:num w:numId="31" w16cid:durableId="747919043">
    <w:abstractNumId w:val="26"/>
  </w:num>
  <w:num w:numId="32" w16cid:durableId="254829428">
    <w:abstractNumId w:val="6"/>
  </w:num>
  <w:num w:numId="33" w16cid:durableId="12448770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00FAB"/>
    <w:rsid w:val="00001ADB"/>
    <w:rsid w:val="00015D43"/>
    <w:rsid w:val="00024FF1"/>
    <w:rsid w:val="00030FCC"/>
    <w:rsid w:val="00036393"/>
    <w:rsid w:val="00036526"/>
    <w:rsid w:val="00086465"/>
    <w:rsid w:val="00091B00"/>
    <w:rsid w:val="000970CD"/>
    <w:rsid w:val="000C6B91"/>
    <w:rsid w:val="000D240E"/>
    <w:rsid w:val="000E405E"/>
    <w:rsid w:val="000E65DD"/>
    <w:rsid w:val="000F3630"/>
    <w:rsid w:val="0010195E"/>
    <w:rsid w:val="00117582"/>
    <w:rsid w:val="0012688D"/>
    <w:rsid w:val="001576AF"/>
    <w:rsid w:val="00157D64"/>
    <w:rsid w:val="00186631"/>
    <w:rsid w:val="001B05E4"/>
    <w:rsid w:val="001C2C5D"/>
    <w:rsid w:val="001C3D3A"/>
    <w:rsid w:val="001D231C"/>
    <w:rsid w:val="00243E12"/>
    <w:rsid w:val="00254F25"/>
    <w:rsid w:val="00255D9A"/>
    <w:rsid w:val="0028283A"/>
    <w:rsid w:val="002A13EE"/>
    <w:rsid w:val="002B1786"/>
    <w:rsid w:val="002B38C0"/>
    <w:rsid w:val="002C38DC"/>
    <w:rsid w:val="002E5089"/>
    <w:rsid w:val="002E55BC"/>
    <w:rsid w:val="002F0D93"/>
    <w:rsid w:val="00317DAC"/>
    <w:rsid w:val="00353DAA"/>
    <w:rsid w:val="003577A4"/>
    <w:rsid w:val="00360602"/>
    <w:rsid w:val="0037109B"/>
    <w:rsid w:val="00377B94"/>
    <w:rsid w:val="00386302"/>
    <w:rsid w:val="0038640E"/>
    <w:rsid w:val="00392130"/>
    <w:rsid w:val="003B4C9D"/>
    <w:rsid w:val="003B51D0"/>
    <w:rsid w:val="003D231F"/>
    <w:rsid w:val="003D56CA"/>
    <w:rsid w:val="004026BF"/>
    <w:rsid w:val="00415A07"/>
    <w:rsid w:val="0042334B"/>
    <w:rsid w:val="00443549"/>
    <w:rsid w:val="0045042D"/>
    <w:rsid w:val="00462D9F"/>
    <w:rsid w:val="004930B9"/>
    <w:rsid w:val="004A53DD"/>
    <w:rsid w:val="004D7DF4"/>
    <w:rsid w:val="004E4E76"/>
    <w:rsid w:val="004F72E5"/>
    <w:rsid w:val="00500B40"/>
    <w:rsid w:val="005063C8"/>
    <w:rsid w:val="00511E2E"/>
    <w:rsid w:val="0054204D"/>
    <w:rsid w:val="005525DB"/>
    <w:rsid w:val="00575874"/>
    <w:rsid w:val="00581C81"/>
    <w:rsid w:val="00582D6E"/>
    <w:rsid w:val="00594F33"/>
    <w:rsid w:val="005B084F"/>
    <w:rsid w:val="005C3A9D"/>
    <w:rsid w:val="005D3013"/>
    <w:rsid w:val="005D33A0"/>
    <w:rsid w:val="00603A7D"/>
    <w:rsid w:val="00612439"/>
    <w:rsid w:val="006374FE"/>
    <w:rsid w:val="00645585"/>
    <w:rsid w:val="00675400"/>
    <w:rsid w:val="0068660B"/>
    <w:rsid w:val="00690760"/>
    <w:rsid w:val="00695BC4"/>
    <w:rsid w:val="006A5CFF"/>
    <w:rsid w:val="006A71B0"/>
    <w:rsid w:val="006A7C97"/>
    <w:rsid w:val="006C2F33"/>
    <w:rsid w:val="006C52BD"/>
    <w:rsid w:val="006E3067"/>
    <w:rsid w:val="006E6123"/>
    <w:rsid w:val="006F363E"/>
    <w:rsid w:val="00700D49"/>
    <w:rsid w:val="007036BE"/>
    <w:rsid w:val="0071653F"/>
    <w:rsid w:val="00743117"/>
    <w:rsid w:val="0074504E"/>
    <w:rsid w:val="00761C6A"/>
    <w:rsid w:val="00766142"/>
    <w:rsid w:val="00770023"/>
    <w:rsid w:val="00775A65"/>
    <w:rsid w:val="00775DC8"/>
    <w:rsid w:val="00776B5D"/>
    <w:rsid w:val="007B70FD"/>
    <w:rsid w:val="007C7133"/>
    <w:rsid w:val="007D18C3"/>
    <w:rsid w:val="007D7A76"/>
    <w:rsid w:val="007E32E4"/>
    <w:rsid w:val="007F45EF"/>
    <w:rsid w:val="008144F9"/>
    <w:rsid w:val="0081475C"/>
    <w:rsid w:val="008360D4"/>
    <w:rsid w:val="0084673D"/>
    <w:rsid w:val="00847B8C"/>
    <w:rsid w:val="00866D3A"/>
    <w:rsid w:val="00867DCD"/>
    <w:rsid w:val="0087067B"/>
    <w:rsid w:val="00870996"/>
    <w:rsid w:val="00876C2D"/>
    <w:rsid w:val="00880CA2"/>
    <w:rsid w:val="00886BD1"/>
    <w:rsid w:val="008A6843"/>
    <w:rsid w:val="008B06C9"/>
    <w:rsid w:val="008C0A61"/>
    <w:rsid w:val="008E1EF0"/>
    <w:rsid w:val="009055CF"/>
    <w:rsid w:val="009420D8"/>
    <w:rsid w:val="009645E1"/>
    <w:rsid w:val="00980650"/>
    <w:rsid w:val="00991D63"/>
    <w:rsid w:val="00993BCE"/>
    <w:rsid w:val="009A1228"/>
    <w:rsid w:val="009D25AB"/>
    <w:rsid w:val="009D5B46"/>
    <w:rsid w:val="009E3897"/>
    <w:rsid w:val="00A0546D"/>
    <w:rsid w:val="00A40C8B"/>
    <w:rsid w:val="00A41C58"/>
    <w:rsid w:val="00A625E0"/>
    <w:rsid w:val="00A73E4B"/>
    <w:rsid w:val="00AA4185"/>
    <w:rsid w:val="00AC33DC"/>
    <w:rsid w:val="00AD78B5"/>
    <w:rsid w:val="00AE048E"/>
    <w:rsid w:val="00AF1616"/>
    <w:rsid w:val="00B0069E"/>
    <w:rsid w:val="00B25364"/>
    <w:rsid w:val="00B544A9"/>
    <w:rsid w:val="00BC609E"/>
    <w:rsid w:val="00BD73A7"/>
    <w:rsid w:val="00BE1228"/>
    <w:rsid w:val="00BE16BD"/>
    <w:rsid w:val="00BE59E8"/>
    <w:rsid w:val="00BF5B8C"/>
    <w:rsid w:val="00C02665"/>
    <w:rsid w:val="00C04543"/>
    <w:rsid w:val="00C058DD"/>
    <w:rsid w:val="00C25E6D"/>
    <w:rsid w:val="00C43E8D"/>
    <w:rsid w:val="00C506F9"/>
    <w:rsid w:val="00C52FDF"/>
    <w:rsid w:val="00C63AE0"/>
    <w:rsid w:val="00C64E53"/>
    <w:rsid w:val="00C65752"/>
    <w:rsid w:val="00C73459"/>
    <w:rsid w:val="00C912D6"/>
    <w:rsid w:val="00C93659"/>
    <w:rsid w:val="00CA0EEF"/>
    <w:rsid w:val="00CC2553"/>
    <w:rsid w:val="00CE7AFD"/>
    <w:rsid w:val="00CF22CE"/>
    <w:rsid w:val="00CF5C4A"/>
    <w:rsid w:val="00D051CB"/>
    <w:rsid w:val="00D057E4"/>
    <w:rsid w:val="00D35FD4"/>
    <w:rsid w:val="00D50E2B"/>
    <w:rsid w:val="00D56083"/>
    <w:rsid w:val="00D72616"/>
    <w:rsid w:val="00D8269C"/>
    <w:rsid w:val="00D91725"/>
    <w:rsid w:val="00D94DF1"/>
    <w:rsid w:val="00DB25F9"/>
    <w:rsid w:val="00DB5114"/>
    <w:rsid w:val="00DB584A"/>
    <w:rsid w:val="00DE3372"/>
    <w:rsid w:val="00E14914"/>
    <w:rsid w:val="00E1646F"/>
    <w:rsid w:val="00E236C8"/>
    <w:rsid w:val="00E30DD1"/>
    <w:rsid w:val="00E31356"/>
    <w:rsid w:val="00E35307"/>
    <w:rsid w:val="00E46E54"/>
    <w:rsid w:val="00E511E6"/>
    <w:rsid w:val="00E5705B"/>
    <w:rsid w:val="00E637BC"/>
    <w:rsid w:val="00E740BB"/>
    <w:rsid w:val="00E74FFC"/>
    <w:rsid w:val="00E76BB0"/>
    <w:rsid w:val="00E93F86"/>
    <w:rsid w:val="00EA5F6E"/>
    <w:rsid w:val="00EA6B82"/>
    <w:rsid w:val="00EE04A2"/>
    <w:rsid w:val="00F034DE"/>
    <w:rsid w:val="00F16440"/>
    <w:rsid w:val="00F202D7"/>
    <w:rsid w:val="00F24452"/>
    <w:rsid w:val="00F351F7"/>
    <w:rsid w:val="00F4744C"/>
    <w:rsid w:val="00F6289E"/>
    <w:rsid w:val="00F650D4"/>
    <w:rsid w:val="00F650E0"/>
    <w:rsid w:val="00F663DC"/>
    <w:rsid w:val="00F87283"/>
    <w:rsid w:val="00FA608F"/>
    <w:rsid w:val="00FB290C"/>
    <w:rsid w:val="00FD5D65"/>
    <w:rsid w:val="00FE22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val="en-GB"/>
    </w:rPr>
  </w:style>
  <w:style w:type="paragraph" w:styleId="Heading1">
    <w:name w:val="heading 1"/>
    <w:basedOn w:val="Normal"/>
    <w:next w:val="Normal"/>
    <w:link w:val="Heading1Char"/>
    <w:uiPriority w:val="99"/>
    <w:qFormat/>
    <w:pPr>
      <w:keepNext/>
      <w:jc w:val="center"/>
      <w:outlineLvl w:val="0"/>
    </w:pPr>
    <w:rPr>
      <w:sz w:val="40"/>
      <w:szCs w:val="40"/>
      <w:lang w:val="et-EE"/>
    </w:rPr>
  </w:style>
  <w:style w:type="paragraph" w:styleId="Heading2">
    <w:name w:val="heading 2"/>
    <w:basedOn w:val="Normal"/>
    <w:next w:val="Normal"/>
    <w:link w:val="Heading2Char"/>
    <w:uiPriority w:val="99"/>
    <w:qFormat/>
    <w:pPr>
      <w:keepNext/>
      <w:outlineLvl w:val="1"/>
    </w:pPr>
    <w:rPr>
      <w:sz w:val="28"/>
      <w:szCs w:val="28"/>
    </w:rPr>
  </w:style>
  <w:style w:type="paragraph" w:styleId="Heading3">
    <w:name w:val="heading 3"/>
    <w:basedOn w:val="Normal"/>
    <w:next w:val="Normal"/>
    <w:link w:val="Heading3Char"/>
    <w:uiPriority w:val="99"/>
    <w:qFormat/>
    <w:pPr>
      <w:keepNext/>
      <w:outlineLvl w:val="2"/>
    </w:pPr>
    <w:rPr>
      <w:b/>
      <w:bCs/>
      <w:sz w:val="28"/>
      <w:szCs w:val="28"/>
    </w:rPr>
  </w:style>
  <w:style w:type="paragraph" w:styleId="Heading4">
    <w:name w:val="heading 4"/>
    <w:basedOn w:val="Normal"/>
    <w:next w:val="Normal"/>
    <w:link w:val="Heading4Char"/>
    <w:uiPriority w:val="99"/>
    <w:qFormat/>
    <w:pPr>
      <w:keepNext/>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x-none"/>
    </w:rPr>
  </w:style>
  <w:style w:type="character" w:customStyle="1" w:styleId="Heading4Char">
    <w:name w:val="Heading 4 Char"/>
    <w:basedOn w:val="DefaultParagraphFont"/>
    <w:link w:val="Heading4"/>
    <w:uiPriority w:val="9"/>
    <w:semiHidden/>
    <w:locked/>
    <w:rPr>
      <w:rFonts w:cs="Times New Roman"/>
      <w:b/>
      <w:bCs/>
      <w:sz w:val="28"/>
      <w:szCs w:val="28"/>
      <w:lang w:val="en-GB" w:eastAsia="x-none"/>
    </w:rPr>
  </w:style>
  <w:style w:type="paragraph" w:styleId="BodyText">
    <w:name w:val="Body Text"/>
    <w:basedOn w:val="Normal"/>
    <w:link w:val="BodyTextChar"/>
    <w:uiPriority w:val="99"/>
    <w:rPr>
      <w:sz w:val="28"/>
      <w:szCs w:val="28"/>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en-GB" w:eastAsia="x-none"/>
    </w:rPr>
  </w:style>
  <w:style w:type="paragraph" w:styleId="BodyText2">
    <w:name w:val="Body Text 2"/>
    <w:basedOn w:val="Normal"/>
    <w:link w:val="BodyText2Char"/>
    <w:uiPriority w:val="99"/>
    <w:rPr>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lang w:val="en-GB" w:eastAsia="x-none"/>
    </w:rPr>
  </w:style>
  <w:style w:type="paragraph" w:styleId="BalloonText">
    <w:name w:val="Balloon Text"/>
    <w:basedOn w:val="Normal"/>
    <w:link w:val="BalloonTextChar"/>
    <w:uiPriority w:val="99"/>
    <w:semiHidden/>
    <w:unhideWhenUsed/>
    <w:rsid w:val="007165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653F"/>
    <w:rPr>
      <w:rFonts w:ascii="Tahoma" w:hAnsi="Tahoma" w:cs="Tahoma"/>
      <w:sz w:val="16"/>
      <w:szCs w:val="16"/>
      <w:lang w:val="en-GB" w:eastAsia="x-none"/>
    </w:rPr>
  </w:style>
  <w:style w:type="paragraph" w:styleId="ListParagraph">
    <w:name w:val="List Paragraph"/>
    <w:basedOn w:val="Normal"/>
    <w:uiPriority w:val="34"/>
    <w:qFormat/>
    <w:rsid w:val="00876C2D"/>
    <w:pPr>
      <w:ind w:left="708"/>
    </w:pPr>
  </w:style>
  <w:style w:type="paragraph" w:styleId="Header">
    <w:name w:val="header"/>
    <w:basedOn w:val="Normal"/>
    <w:link w:val="HeaderChar"/>
    <w:uiPriority w:val="99"/>
    <w:rsid w:val="00C93659"/>
    <w:pPr>
      <w:tabs>
        <w:tab w:val="center" w:pos="4536"/>
        <w:tab w:val="right" w:pos="9072"/>
      </w:tabs>
    </w:pPr>
  </w:style>
  <w:style w:type="character" w:customStyle="1" w:styleId="HeaderChar">
    <w:name w:val="Header Char"/>
    <w:basedOn w:val="DefaultParagraphFont"/>
    <w:link w:val="Header"/>
    <w:uiPriority w:val="99"/>
    <w:locked/>
    <w:rsid w:val="00C93659"/>
    <w:rPr>
      <w:rFonts w:ascii="Times New Roman" w:hAnsi="Times New Roman" w:cs="Times New Roman"/>
      <w:sz w:val="20"/>
      <w:szCs w:val="20"/>
      <w:lang w:val="en-GB" w:eastAsia="x-none"/>
    </w:rPr>
  </w:style>
  <w:style w:type="paragraph" w:styleId="Footer">
    <w:name w:val="footer"/>
    <w:basedOn w:val="Normal"/>
    <w:link w:val="FooterChar"/>
    <w:uiPriority w:val="99"/>
    <w:rsid w:val="00C93659"/>
    <w:pPr>
      <w:tabs>
        <w:tab w:val="center" w:pos="4536"/>
        <w:tab w:val="right" w:pos="9072"/>
      </w:tabs>
    </w:pPr>
  </w:style>
  <w:style w:type="character" w:customStyle="1" w:styleId="FooterChar">
    <w:name w:val="Footer Char"/>
    <w:basedOn w:val="DefaultParagraphFont"/>
    <w:link w:val="Footer"/>
    <w:uiPriority w:val="99"/>
    <w:locked/>
    <w:rsid w:val="00C93659"/>
    <w:rPr>
      <w:rFonts w:ascii="Times New Roman" w:hAnsi="Times New Roman" w:cs="Times New Roman"/>
      <w:sz w:val="20"/>
      <w:szCs w:val="20"/>
      <w:lang w:val="en-GB" w:eastAsia="x-none"/>
    </w:rPr>
  </w:style>
  <w:style w:type="paragraph" w:customStyle="1" w:styleId="vahedeta">
    <w:name w:val="vahedeta"/>
    <w:basedOn w:val="Normal"/>
    <w:qFormat/>
    <w:rsid w:val="00DB584A"/>
    <w:pPr>
      <w:widowControl w:val="0"/>
      <w:suppressAutoHyphens/>
      <w:autoSpaceDE/>
      <w:autoSpaceDN/>
      <w:jc w:val="both"/>
    </w:pPr>
    <w:rPr>
      <w:rFonts w:eastAsia="Arial" w:cs="Mangal"/>
      <w:color w:val="000000"/>
      <w:sz w:val="24"/>
      <w:szCs w:val="24"/>
      <w:lang w:val="et-EE" w:eastAsia="zh-CN" w:bidi="hi-IN"/>
    </w:rPr>
  </w:style>
  <w:style w:type="table" w:styleId="TableGrid">
    <w:name w:val="Table Grid"/>
    <w:basedOn w:val="TableNorma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BodyText"/>
    <w:rsid w:val="00036393"/>
    <w:pPr>
      <w:tabs>
        <w:tab w:val="left" w:pos="6521"/>
      </w:tabs>
      <w:autoSpaceDE/>
      <w:autoSpaceDN/>
    </w:pPr>
    <w:rPr>
      <w:rFonts w:eastAsia="Times New Roman"/>
      <w:sz w:val="24"/>
      <w:szCs w:val="20"/>
      <w:lang w:val="et-EE" w:eastAsia="en-US"/>
    </w:rPr>
  </w:style>
  <w:style w:type="character" w:customStyle="1" w:styleId="fontstyle01">
    <w:name w:val="fontstyle01"/>
    <w:basedOn w:val="DefaultParagraphFont"/>
    <w:rsid w:val="00A73E4B"/>
    <w:rPr>
      <w:rFonts w:ascii="ArialMT" w:hAnsi="ArialMT" w:hint="default"/>
      <w:b w:val="0"/>
      <w:bCs w:val="0"/>
      <w:i w:val="0"/>
      <w:iCs w:val="0"/>
      <w:color w:val="000000"/>
      <w:sz w:val="18"/>
      <w:szCs w:val="18"/>
    </w:rPr>
  </w:style>
  <w:style w:type="character" w:customStyle="1" w:styleId="tyhik">
    <w:name w:val="tyhik"/>
    <w:basedOn w:val="DefaultParagraphFont"/>
    <w:rsid w:val="00F3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5537">
      <w:bodyDiv w:val="1"/>
      <w:marLeft w:val="0"/>
      <w:marRight w:val="0"/>
      <w:marTop w:val="0"/>
      <w:marBottom w:val="0"/>
      <w:divBdr>
        <w:top w:val="none" w:sz="0" w:space="0" w:color="auto"/>
        <w:left w:val="none" w:sz="0" w:space="0" w:color="auto"/>
        <w:bottom w:val="none" w:sz="0" w:space="0" w:color="auto"/>
        <w:right w:val="none" w:sz="0" w:space="0" w:color="auto"/>
      </w:divBdr>
    </w:div>
    <w:div w:id="177353196">
      <w:bodyDiv w:val="1"/>
      <w:marLeft w:val="0"/>
      <w:marRight w:val="0"/>
      <w:marTop w:val="0"/>
      <w:marBottom w:val="0"/>
      <w:divBdr>
        <w:top w:val="none" w:sz="0" w:space="0" w:color="auto"/>
        <w:left w:val="none" w:sz="0" w:space="0" w:color="auto"/>
        <w:bottom w:val="none" w:sz="0" w:space="0" w:color="auto"/>
        <w:right w:val="none" w:sz="0" w:space="0" w:color="auto"/>
      </w:divBdr>
    </w:div>
    <w:div w:id="232668207">
      <w:bodyDiv w:val="1"/>
      <w:marLeft w:val="0"/>
      <w:marRight w:val="0"/>
      <w:marTop w:val="0"/>
      <w:marBottom w:val="0"/>
      <w:divBdr>
        <w:top w:val="none" w:sz="0" w:space="0" w:color="auto"/>
        <w:left w:val="none" w:sz="0" w:space="0" w:color="auto"/>
        <w:bottom w:val="none" w:sz="0" w:space="0" w:color="auto"/>
        <w:right w:val="none" w:sz="0" w:space="0" w:color="auto"/>
      </w:divBdr>
    </w:div>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02167651">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805390929">
      <w:bodyDiv w:val="1"/>
      <w:marLeft w:val="0"/>
      <w:marRight w:val="0"/>
      <w:marTop w:val="0"/>
      <w:marBottom w:val="0"/>
      <w:divBdr>
        <w:top w:val="none" w:sz="0" w:space="0" w:color="auto"/>
        <w:left w:val="none" w:sz="0" w:space="0" w:color="auto"/>
        <w:bottom w:val="none" w:sz="0" w:space="0" w:color="auto"/>
        <w:right w:val="none" w:sz="0" w:space="0" w:color="auto"/>
      </w:divBdr>
    </w:div>
    <w:div w:id="810908586">
      <w:bodyDiv w:val="1"/>
      <w:marLeft w:val="0"/>
      <w:marRight w:val="0"/>
      <w:marTop w:val="0"/>
      <w:marBottom w:val="0"/>
      <w:divBdr>
        <w:top w:val="none" w:sz="0" w:space="0" w:color="auto"/>
        <w:left w:val="none" w:sz="0" w:space="0" w:color="auto"/>
        <w:bottom w:val="none" w:sz="0" w:space="0" w:color="auto"/>
        <w:right w:val="none" w:sz="0" w:space="0" w:color="auto"/>
      </w:divBdr>
    </w:div>
    <w:div w:id="1213350616">
      <w:bodyDiv w:val="1"/>
      <w:marLeft w:val="0"/>
      <w:marRight w:val="0"/>
      <w:marTop w:val="0"/>
      <w:marBottom w:val="0"/>
      <w:divBdr>
        <w:top w:val="none" w:sz="0" w:space="0" w:color="auto"/>
        <w:left w:val="none" w:sz="0" w:space="0" w:color="auto"/>
        <w:bottom w:val="none" w:sz="0" w:space="0" w:color="auto"/>
        <w:right w:val="none" w:sz="0" w:space="0" w:color="auto"/>
      </w:divBdr>
    </w:div>
    <w:div w:id="1403599689">
      <w:bodyDiv w:val="1"/>
      <w:marLeft w:val="0"/>
      <w:marRight w:val="0"/>
      <w:marTop w:val="0"/>
      <w:marBottom w:val="0"/>
      <w:divBdr>
        <w:top w:val="none" w:sz="0" w:space="0" w:color="auto"/>
        <w:left w:val="none" w:sz="0" w:space="0" w:color="auto"/>
        <w:bottom w:val="none" w:sz="0" w:space="0" w:color="auto"/>
        <w:right w:val="none" w:sz="0" w:space="0" w:color="auto"/>
      </w:divBdr>
    </w:div>
    <w:div w:id="1550417056">
      <w:bodyDiv w:val="1"/>
      <w:marLeft w:val="0"/>
      <w:marRight w:val="0"/>
      <w:marTop w:val="0"/>
      <w:marBottom w:val="0"/>
      <w:divBdr>
        <w:top w:val="none" w:sz="0" w:space="0" w:color="auto"/>
        <w:left w:val="none" w:sz="0" w:space="0" w:color="auto"/>
        <w:bottom w:val="none" w:sz="0" w:space="0" w:color="auto"/>
        <w:right w:val="none" w:sz="0" w:space="0" w:color="auto"/>
      </w:divBdr>
    </w:div>
    <w:div w:id="16927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940</Characters>
  <Application>Microsoft Office Word</Application>
  <DocSecurity>0</DocSecurity>
  <Lines>7</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KÄINA VALLAVOLIKOGU</vt:lpstr>
      <vt:lpstr>KÄINA VALLAVOLIKOGU</vt:lpstr>
      <vt:lpstr>KÄINA VALLAVOLIKOGU</vt:lpstr>
    </vt:vector>
  </TitlesOfParts>
  <Company>Enam ei tee</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KÄINA VALLAVOLIKOGU</dc:title>
  <dc:creator>Nipi Tiri</dc:creator>
  <cp:lastModifiedBy>Kaire Nõmm</cp:lastModifiedBy>
  <cp:revision>4</cp:revision>
  <cp:lastPrinted>2013-11-05T13:36:00Z</cp:lastPrinted>
  <dcterms:created xsi:type="dcterms:W3CDTF">2024-04-12T09:21:00Z</dcterms:created>
  <dcterms:modified xsi:type="dcterms:W3CDTF">2024-04-12T09:37:00Z</dcterms:modified>
</cp:coreProperties>
</file>