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F196C" w14:textId="3312256B" w:rsidR="00036393" w:rsidRDefault="00036393" w:rsidP="00036393">
      <w:pPr>
        <w:autoSpaceDE/>
        <w:autoSpaceDN/>
        <w:spacing w:after="200" w:line="276" w:lineRule="auto"/>
        <w:rPr>
          <w:sz w:val="24"/>
          <w:szCs w:val="24"/>
          <w:lang w:val="et-EE"/>
        </w:rPr>
      </w:pPr>
    </w:p>
    <w:tbl>
      <w:tblPr>
        <w:tblW w:w="9741" w:type="dxa"/>
        <w:tblLayout w:type="fixed"/>
        <w:tblLook w:val="0000" w:firstRow="0" w:lastRow="0" w:firstColumn="0" w:lastColumn="0" w:noHBand="0" w:noVBand="0"/>
      </w:tblPr>
      <w:tblGrid>
        <w:gridCol w:w="4870"/>
        <w:gridCol w:w="4871"/>
      </w:tblGrid>
      <w:tr w:rsidR="00036393" w:rsidRPr="009B37EB" w14:paraId="6F5244CB" w14:textId="77777777" w:rsidTr="00566D73">
        <w:trPr>
          <w:cantSplit/>
        </w:trPr>
        <w:tc>
          <w:tcPr>
            <w:tcW w:w="4870" w:type="dxa"/>
          </w:tcPr>
          <w:p w14:paraId="695F03AF" w14:textId="77777777" w:rsidR="00036393" w:rsidRPr="00EF2175" w:rsidRDefault="00036393" w:rsidP="00057905">
            <w:pPr>
              <w:tabs>
                <w:tab w:val="left" w:pos="6521"/>
              </w:tabs>
              <w:rPr>
                <w:b/>
                <w:bCs/>
                <w:sz w:val="24"/>
                <w:szCs w:val="24"/>
                <w:lang w:val="fi-FI"/>
              </w:rPr>
            </w:pPr>
          </w:p>
        </w:tc>
        <w:tc>
          <w:tcPr>
            <w:tcW w:w="4871" w:type="dxa"/>
          </w:tcPr>
          <w:p w14:paraId="7D1D4FE0" w14:textId="668734F0" w:rsidR="00036393" w:rsidRPr="00EF2175" w:rsidRDefault="00036393" w:rsidP="00057905">
            <w:pPr>
              <w:tabs>
                <w:tab w:val="left" w:pos="6521"/>
              </w:tabs>
              <w:jc w:val="right"/>
              <w:rPr>
                <w:noProof/>
                <w:sz w:val="24"/>
                <w:szCs w:val="24"/>
                <w:lang w:val="fi-FI"/>
              </w:rPr>
            </w:pPr>
            <w:bookmarkStart w:id="0" w:name="_Hlk203474118"/>
            <w:r w:rsidRPr="00EF2175">
              <w:rPr>
                <w:noProof/>
                <w:sz w:val="24"/>
                <w:szCs w:val="24"/>
                <w:lang w:val="fi-FI"/>
              </w:rPr>
              <w:t xml:space="preserve">Hiiumaa Vallavalitsuse </w:t>
            </w:r>
            <w:r w:rsidR="00F21035" w:rsidRPr="00EF2175">
              <w:rPr>
                <w:noProof/>
                <w:sz w:val="24"/>
                <w:szCs w:val="24"/>
                <w:lang w:val="fi-FI"/>
              </w:rPr>
              <w:t>.202</w:t>
            </w:r>
            <w:r w:rsidR="00FB4173">
              <w:rPr>
                <w:noProof/>
                <w:sz w:val="24"/>
                <w:szCs w:val="24"/>
                <w:lang w:val="fi-FI"/>
              </w:rPr>
              <w:t>5</w:t>
            </w:r>
          </w:p>
          <w:p w14:paraId="688E3584" w14:textId="059E3652" w:rsidR="00036393" w:rsidRPr="00EF2175" w:rsidRDefault="00036393" w:rsidP="00057905">
            <w:pPr>
              <w:tabs>
                <w:tab w:val="left" w:pos="6521"/>
              </w:tabs>
              <w:jc w:val="right"/>
              <w:rPr>
                <w:noProof/>
                <w:sz w:val="24"/>
                <w:szCs w:val="24"/>
                <w:lang w:val="fi-FI"/>
              </w:rPr>
            </w:pPr>
            <w:r w:rsidRPr="00EF2175">
              <w:rPr>
                <w:noProof/>
                <w:sz w:val="24"/>
                <w:szCs w:val="24"/>
                <w:lang w:val="fi-FI"/>
              </w:rPr>
              <w:t>korralduse nr [nr]</w:t>
            </w:r>
          </w:p>
          <w:p w14:paraId="32A7ED95" w14:textId="1DE6388E" w:rsidR="00036393" w:rsidRPr="009B37EB" w:rsidRDefault="00036393" w:rsidP="00057905">
            <w:pPr>
              <w:tabs>
                <w:tab w:val="left" w:pos="6521"/>
              </w:tabs>
              <w:jc w:val="right"/>
              <w:rPr>
                <w:b/>
                <w:bCs/>
                <w:sz w:val="24"/>
                <w:szCs w:val="24"/>
              </w:rPr>
            </w:pPr>
            <w:r w:rsidRPr="009B37EB">
              <w:rPr>
                <w:noProof/>
                <w:sz w:val="24"/>
                <w:szCs w:val="24"/>
              </w:rPr>
              <w:t>Lisa</w:t>
            </w:r>
            <w:r w:rsidR="00D06423">
              <w:rPr>
                <w:noProof/>
                <w:sz w:val="24"/>
                <w:szCs w:val="24"/>
              </w:rPr>
              <w:t xml:space="preserve"> 1</w:t>
            </w:r>
            <w:bookmarkEnd w:id="0"/>
          </w:p>
        </w:tc>
      </w:tr>
    </w:tbl>
    <w:p w14:paraId="20466B39" w14:textId="77777777" w:rsidR="00566D73" w:rsidRPr="00A304BE" w:rsidRDefault="00566D73" w:rsidP="00566D73">
      <w:pPr>
        <w:jc w:val="center"/>
        <w:rPr>
          <w:lang w:val="et-EE"/>
        </w:rPr>
      </w:pPr>
      <w:r w:rsidRPr="00A304BE">
        <w:rPr>
          <w:b/>
          <w:color w:val="000000"/>
          <w:sz w:val="24"/>
          <w:szCs w:val="24"/>
          <w:lang w:val="et-EE"/>
        </w:rPr>
        <w:t xml:space="preserve">PROJEKTEERIMISTINGIMUSED </w:t>
      </w:r>
    </w:p>
    <w:p w14:paraId="5107DAC6" w14:textId="77777777" w:rsidR="00566D73" w:rsidRDefault="00566D73" w:rsidP="00566D73">
      <w:pPr>
        <w:jc w:val="center"/>
        <w:rPr>
          <w:b/>
          <w:sz w:val="24"/>
          <w:szCs w:val="24"/>
          <w:lang w:val="et-EE" w:eastAsia="zh-CN"/>
        </w:rPr>
      </w:pPr>
    </w:p>
    <w:p w14:paraId="456E846D" w14:textId="15B3B246" w:rsidR="004A2CC2" w:rsidRPr="003423DE" w:rsidRDefault="000E0D8E" w:rsidP="000E0D8E">
      <w:pPr>
        <w:pStyle w:val="Loendilik"/>
        <w:numPr>
          <w:ilvl w:val="0"/>
          <w:numId w:val="32"/>
        </w:numPr>
        <w:rPr>
          <w:b/>
          <w:sz w:val="24"/>
          <w:szCs w:val="24"/>
          <w:lang w:val="et-EE" w:eastAsia="zh-CN"/>
        </w:rPr>
      </w:pPr>
      <w:r w:rsidRPr="003423DE">
        <w:rPr>
          <w:b/>
          <w:sz w:val="24"/>
          <w:szCs w:val="24"/>
          <w:lang w:val="et-EE" w:eastAsia="zh-CN"/>
        </w:rPr>
        <w:t>Projekteerimistingimuste</w:t>
      </w:r>
      <w:r w:rsidR="004A2CC2" w:rsidRPr="003423DE">
        <w:rPr>
          <w:b/>
          <w:sz w:val="24"/>
          <w:szCs w:val="24"/>
          <w:lang w:val="et-EE" w:eastAsia="zh-CN"/>
        </w:rPr>
        <w:t xml:space="preserve"> koostamse olulisemad alusdokumendid</w:t>
      </w:r>
    </w:p>
    <w:p w14:paraId="3BDB216A" w14:textId="47DD74AF" w:rsidR="004A2CC2" w:rsidRPr="003423DE" w:rsidRDefault="004A2CC2" w:rsidP="000E0D8E">
      <w:pPr>
        <w:pStyle w:val="Loendilik"/>
        <w:numPr>
          <w:ilvl w:val="1"/>
          <w:numId w:val="32"/>
        </w:numPr>
        <w:rPr>
          <w:bCs/>
          <w:sz w:val="24"/>
          <w:szCs w:val="24"/>
          <w:lang w:val="et-EE" w:eastAsia="zh-CN"/>
        </w:rPr>
      </w:pPr>
      <w:r w:rsidRPr="003423DE">
        <w:rPr>
          <w:bCs/>
          <w:sz w:val="24"/>
          <w:szCs w:val="24"/>
          <w:lang w:val="et-EE" w:eastAsia="zh-CN"/>
        </w:rPr>
        <w:t>Projekteerimistingimuste taotlus</w:t>
      </w:r>
      <w:r w:rsidR="000E0D8E" w:rsidRPr="003423DE">
        <w:rPr>
          <w:bCs/>
          <w:sz w:val="24"/>
          <w:szCs w:val="24"/>
          <w:lang w:val="et-EE" w:eastAsia="zh-CN"/>
        </w:rPr>
        <w:t>e</w:t>
      </w:r>
      <w:r w:rsidRPr="003423DE">
        <w:rPr>
          <w:bCs/>
          <w:sz w:val="24"/>
          <w:szCs w:val="24"/>
          <w:lang w:val="et-EE" w:eastAsia="zh-CN"/>
        </w:rPr>
        <w:t xml:space="preserve"> </w:t>
      </w:r>
      <w:r w:rsidR="000E0D8E" w:rsidRPr="003423DE">
        <w:rPr>
          <w:bCs/>
          <w:sz w:val="24"/>
          <w:szCs w:val="24"/>
          <w:lang w:val="et-EE" w:eastAsia="zh-CN"/>
        </w:rPr>
        <w:t xml:space="preserve">number: </w:t>
      </w:r>
      <w:r w:rsidR="005D453C" w:rsidRPr="003423DE">
        <w:rPr>
          <w:bCs/>
          <w:sz w:val="24"/>
          <w:szCs w:val="24"/>
          <w:lang w:val="et-EE" w:eastAsia="zh-CN"/>
        </w:rPr>
        <w:t>2</w:t>
      </w:r>
      <w:r w:rsidR="00E76C7A" w:rsidRPr="003423DE">
        <w:rPr>
          <w:bCs/>
          <w:sz w:val="24"/>
          <w:szCs w:val="24"/>
          <w:lang w:val="et-EE" w:eastAsia="zh-CN"/>
        </w:rPr>
        <w:t>611002</w:t>
      </w:r>
      <w:r w:rsidR="005D453C" w:rsidRPr="003423DE">
        <w:rPr>
          <w:bCs/>
          <w:sz w:val="24"/>
          <w:szCs w:val="24"/>
          <w:lang w:val="et-EE" w:eastAsia="zh-CN"/>
        </w:rPr>
        <w:t>/</w:t>
      </w:r>
      <w:r w:rsidR="00E76C7A" w:rsidRPr="003423DE">
        <w:rPr>
          <w:bCs/>
          <w:sz w:val="24"/>
          <w:szCs w:val="24"/>
          <w:lang w:val="et-EE" w:eastAsia="zh-CN"/>
        </w:rPr>
        <w:t>0</w:t>
      </w:r>
      <w:r w:rsidR="008F2096" w:rsidRPr="003423DE">
        <w:rPr>
          <w:bCs/>
          <w:sz w:val="24"/>
          <w:szCs w:val="24"/>
          <w:lang w:val="et-EE" w:eastAsia="zh-CN"/>
        </w:rPr>
        <w:t>6622</w:t>
      </w:r>
      <w:r w:rsidR="005D453C" w:rsidRPr="003423DE">
        <w:rPr>
          <w:bCs/>
          <w:sz w:val="24"/>
          <w:szCs w:val="24"/>
          <w:lang w:val="et-EE" w:eastAsia="zh-CN"/>
        </w:rPr>
        <w:t xml:space="preserve"> </w:t>
      </w:r>
      <w:r w:rsidRPr="003423DE">
        <w:rPr>
          <w:bCs/>
          <w:sz w:val="24"/>
          <w:szCs w:val="24"/>
          <w:lang w:val="et-EE" w:eastAsia="zh-CN"/>
        </w:rPr>
        <w:t xml:space="preserve">(esitatud </w:t>
      </w:r>
      <w:r w:rsidR="008F2096" w:rsidRPr="003423DE">
        <w:rPr>
          <w:bCs/>
          <w:sz w:val="24"/>
          <w:szCs w:val="24"/>
          <w:lang w:val="et-EE" w:eastAsia="zh-CN"/>
        </w:rPr>
        <w:t>20</w:t>
      </w:r>
      <w:r w:rsidR="000E0D8E" w:rsidRPr="003423DE">
        <w:rPr>
          <w:bCs/>
          <w:sz w:val="24"/>
          <w:szCs w:val="24"/>
          <w:lang w:val="et-EE" w:eastAsia="zh-CN"/>
        </w:rPr>
        <w:t>.</w:t>
      </w:r>
      <w:r w:rsidR="008F2096" w:rsidRPr="003423DE">
        <w:rPr>
          <w:bCs/>
          <w:sz w:val="24"/>
          <w:szCs w:val="24"/>
          <w:lang w:val="et-EE" w:eastAsia="zh-CN"/>
        </w:rPr>
        <w:t>10</w:t>
      </w:r>
      <w:r w:rsidR="000E0D8E" w:rsidRPr="003423DE">
        <w:rPr>
          <w:bCs/>
          <w:sz w:val="24"/>
          <w:szCs w:val="24"/>
          <w:lang w:val="et-EE" w:eastAsia="zh-CN"/>
        </w:rPr>
        <w:t>.202</w:t>
      </w:r>
      <w:r w:rsidR="00E76C7A" w:rsidRPr="003423DE">
        <w:rPr>
          <w:bCs/>
          <w:sz w:val="24"/>
          <w:szCs w:val="24"/>
          <w:lang w:val="et-EE" w:eastAsia="zh-CN"/>
        </w:rPr>
        <w:t>6</w:t>
      </w:r>
      <w:r w:rsidRPr="003423DE">
        <w:rPr>
          <w:bCs/>
          <w:sz w:val="24"/>
          <w:szCs w:val="24"/>
          <w:lang w:val="et-EE" w:eastAsia="zh-CN"/>
        </w:rPr>
        <w:t>)</w:t>
      </w:r>
    </w:p>
    <w:p w14:paraId="009CDED2" w14:textId="25A003A8" w:rsidR="000E0D8E" w:rsidRPr="003423DE" w:rsidRDefault="008F2096" w:rsidP="008F2096">
      <w:pPr>
        <w:pStyle w:val="Loendilik"/>
        <w:numPr>
          <w:ilvl w:val="1"/>
          <w:numId w:val="32"/>
        </w:numPr>
        <w:rPr>
          <w:sz w:val="24"/>
          <w:szCs w:val="24"/>
          <w:lang w:val="et-EE"/>
        </w:rPr>
      </w:pPr>
      <w:r w:rsidRPr="003423DE">
        <w:rPr>
          <w:sz w:val="24"/>
          <w:szCs w:val="24"/>
          <w:lang w:val="et-EE"/>
        </w:rPr>
        <w:t>Orjaku külas Kibuspuu detailplaneering</w:t>
      </w:r>
    </w:p>
    <w:p w14:paraId="603A527E" w14:textId="77777777" w:rsidR="008F2096" w:rsidRPr="003423DE" w:rsidRDefault="008F2096" w:rsidP="008F2096">
      <w:pPr>
        <w:pStyle w:val="Loendilik"/>
        <w:ind w:left="720"/>
        <w:rPr>
          <w:bCs/>
          <w:sz w:val="24"/>
          <w:szCs w:val="24"/>
          <w:lang w:val="et-EE" w:eastAsia="zh-CN"/>
        </w:rPr>
      </w:pPr>
    </w:p>
    <w:p w14:paraId="3560BA2B" w14:textId="34B43E73" w:rsidR="00566D73" w:rsidRPr="003423DE" w:rsidRDefault="000E0D8E" w:rsidP="000E0D8E">
      <w:pPr>
        <w:pStyle w:val="Loendilik"/>
        <w:numPr>
          <w:ilvl w:val="0"/>
          <w:numId w:val="30"/>
        </w:numPr>
        <w:rPr>
          <w:bCs/>
          <w:sz w:val="24"/>
          <w:szCs w:val="24"/>
          <w:lang w:val="et-EE" w:eastAsia="zh-CN"/>
        </w:rPr>
      </w:pPr>
      <w:r w:rsidRPr="003423DE">
        <w:rPr>
          <w:b/>
          <w:bCs/>
          <w:color w:val="000000"/>
          <w:sz w:val="24"/>
          <w:szCs w:val="24"/>
          <w:lang w:val="et-EE"/>
        </w:rPr>
        <w:t>Projekteerimistingimuste</w:t>
      </w:r>
      <w:r w:rsidR="00566D73" w:rsidRPr="003423DE">
        <w:rPr>
          <w:b/>
          <w:bCs/>
          <w:color w:val="000000"/>
          <w:sz w:val="24"/>
          <w:szCs w:val="24"/>
          <w:lang w:val="et-EE"/>
        </w:rPr>
        <w:t xml:space="preserve"> liigi täpsustus</w:t>
      </w:r>
    </w:p>
    <w:p w14:paraId="1721E846" w14:textId="14A6292C" w:rsidR="00910F5A" w:rsidRPr="004D6C5A" w:rsidRDefault="00910F5A" w:rsidP="00910F5A">
      <w:pPr>
        <w:jc w:val="both"/>
        <w:rPr>
          <w:bCs/>
          <w:sz w:val="24"/>
          <w:szCs w:val="24"/>
          <w:lang w:val="et-EE" w:eastAsia="zh-CN"/>
        </w:rPr>
      </w:pPr>
      <w:r w:rsidRPr="003423DE">
        <w:rPr>
          <w:bCs/>
          <w:sz w:val="24"/>
          <w:szCs w:val="24"/>
          <w:lang w:val="et-EE" w:eastAsia="zh-CN"/>
        </w:rPr>
        <w:t>Käesolevad projekteerimistingimused väljastatakse Ehitusseadustiku § 27 lg 1 punkti 1 ja lg 4</w:t>
      </w:r>
      <w:r w:rsidR="004D6C5A">
        <w:rPr>
          <w:bCs/>
          <w:sz w:val="24"/>
          <w:szCs w:val="24"/>
          <w:lang w:val="et-EE" w:eastAsia="zh-CN"/>
        </w:rPr>
        <w:t xml:space="preserve"> </w:t>
      </w:r>
      <w:r w:rsidRPr="003423DE">
        <w:rPr>
          <w:bCs/>
          <w:sz w:val="24"/>
          <w:szCs w:val="24"/>
          <w:lang w:val="et-EE" w:eastAsia="zh-CN"/>
        </w:rPr>
        <w:t xml:space="preserve">punti </w:t>
      </w:r>
      <w:r w:rsidR="00795774" w:rsidRPr="003423DE">
        <w:rPr>
          <w:bCs/>
          <w:sz w:val="24"/>
          <w:szCs w:val="24"/>
          <w:lang w:val="et-EE" w:eastAsia="zh-CN"/>
        </w:rPr>
        <w:t>2</w:t>
      </w:r>
      <w:r w:rsidRPr="003423DE">
        <w:rPr>
          <w:bCs/>
          <w:sz w:val="24"/>
          <w:szCs w:val="24"/>
          <w:lang w:val="et-EE" w:eastAsia="zh-CN"/>
        </w:rPr>
        <w:t xml:space="preserve"> alusel.</w:t>
      </w:r>
      <w:r w:rsidR="00E76C7A" w:rsidRPr="003423DE">
        <w:rPr>
          <w:bCs/>
          <w:sz w:val="24"/>
          <w:szCs w:val="24"/>
          <w:lang w:val="et-EE" w:eastAsia="zh-CN"/>
        </w:rPr>
        <w:t xml:space="preserve"> </w:t>
      </w:r>
      <w:r w:rsidRPr="003423DE">
        <w:rPr>
          <w:bCs/>
          <w:sz w:val="24"/>
          <w:szCs w:val="24"/>
          <w:lang w:val="et-EE" w:eastAsia="zh-CN"/>
        </w:rPr>
        <w:t xml:space="preserve">Projekteerimistingimustega täpsustatakse </w:t>
      </w:r>
      <w:r w:rsidRPr="00102936">
        <w:rPr>
          <w:bCs/>
          <w:sz w:val="24"/>
          <w:szCs w:val="24"/>
          <w:lang w:val="et-EE" w:eastAsia="zh-CN"/>
        </w:rPr>
        <w:t xml:space="preserve">asjakohasel juhul </w:t>
      </w:r>
      <w:r w:rsidR="00795774" w:rsidRPr="00102936">
        <w:rPr>
          <w:sz w:val="24"/>
          <w:szCs w:val="24"/>
          <w:shd w:val="clear" w:color="auto" w:fill="FFFFFF"/>
          <w:lang w:val="et-EE"/>
        </w:rPr>
        <w:t>hoonestusala ja ehitisealust pinda, kuid mitte rohkem kui 15 protsendi ulatuses esialgsest lahendusest</w:t>
      </w:r>
      <w:r w:rsidR="00795774" w:rsidRPr="00102936">
        <w:rPr>
          <w:sz w:val="24"/>
          <w:szCs w:val="24"/>
          <w:shd w:val="clear" w:color="auto" w:fill="FFFFFF"/>
          <w:lang w:val="et-EE"/>
        </w:rPr>
        <w:t>.</w:t>
      </w:r>
    </w:p>
    <w:p w14:paraId="775B3E9A" w14:textId="77777777" w:rsidR="00795774" w:rsidRPr="003423DE" w:rsidRDefault="00795774" w:rsidP="00910F5A">
      <w:pPr>
        <w:jc w:val="both"/>
        <w:rPr>
          <w:bCs/>
          <w:sz w:val="24"/>
          <w:szCs w:val="24"/>
          <w:lang w:val="et-EE" w:eastAsia="zh-CN"/>
        </w:rPr>
      </w:pPr>
    </w:p>
    <w:p w14:paraId="1676C4AF" w14:textId="77777777" w:rsidR="003A470E" w:rsidRPr="003423DE" w:rsidRDefault="000E0D8E" w:rsidP="003A470E">
      <w:pPr>
        <w:jc w:val="both"/>
        <w:rPr>
          <w:b/>
          <w:bCs/>
          <w:color w:val="000000"/>
          <w:sz w:val="24"/>
          <w:szCs w:val="24"/>
          <w:lang w:val="et-EE"/>
        </w:rPr>
      </w:pPr>
      <w:r w:rsidRPr="003423DE">
        <w:rPr>
          <w:b/>
          <w:bCs/>
          <w:color w:val="000000"/>
          <w:sz w:val="24"/>
          <w:szCs w:val="24"/>
          <w:lang w:val="et-EE"/>
        </w:rPr>
        <w:t>Projekteerimistingimuste eesmärk</w:t>
      </w:r>
    </w:p>
    <w:p w14:paraId="2FCE34B9" w14:textId="3C70415E" w:rsidR="00082B24" w:rsidRPr="003423DE" w:rsidRDefault="00082B24" w:rsidP="00082B24">
      <w:pPr>
        <w:autoSpaceDE/>
        <w:autoSpaceDN/>
        <w:spacing w:before="100" w:beforeAutospacing="1" w:after="100" w:afterAutospacing="1"/>
        <w:jc w:val="both"/>
        <w:rPr>
          <w:rFonts w:eastAsia="Times New Roman"/>
          <w:sz w:val="24"/>
          <w:szCs w:val="24"/>
          <w:lang w:val="et-EE"/>
        </w:rPr>
      </w:pPr>
      <w:r w:rsidRPr="003423DE">
        <w:rPr>
          <w:rFonts w:eastAsia="Times New Roman"/>
          <w:sz w:val="24"/>
          <w:szCs w:val="24"/>
          <w:lang w:val="et-EE"/>
        </w:rPr>
        <w:t>Projekteerimistingimused väljastatakse 10 049 m² suurusele hoonestamata kinnistule detailplaneeringus määratud ehitisaluse pinna ja hoonete arvu täpsustamiseks.</w:t>
      </w:r>
      <w:r w:rsidR="00E46B9B" w:rsidRPr="003423DE">
        <w:rPr>
          <w:rFonts w:eastAsia="Times New Roman"/>
          <w:sz w:val="24"/>
          <w:szCs w:val="24"/>
          <w:lang w:val="et-EE"/>
        </w:rPr>
        <w:t xml:space="preserve"> </w:t>
      </w:r>
      <w:r w:rsidRPr="003423DE">
        <w:rPr>
          <w:rFonts w:eastAsia="Times New Roman"/>
          <w:sz w:val="24"/>
          <w:szCs w:val="24"/>
          <w:lang w:val="et-EE"/>
        </w:rPr>
        <w:t>Kehtiva detailplaneeringu järgi on kinnistule lubatud rajada kolm hoonet: üksikelamu ehitusaluse pinnaga kuni 120 m² ning kaks abihoonet, mõlemad ehitusaluse pinnaga kuni 60 m².</w:t>
      </w:r>
    </w:p>
    <w:p w14:paraId="14C9716E" w14:textId="77777777" w:rsidR="00082B24" w:rsidRPr="00C00419" w:rsidRDefault="00082B24" w:rsidP="00082B24">
      <w:pPr>
        <w:autoSpaceDE/>
        <w:autoSpaceDN/>
        <w:spacing w:before="100" w:beforeAutospacing="1" w:after="100" w:afterAutospacing="1"/>
        <w:jc w:val="both"/>
        <w:rPr>
          <w:rFonts w:eastAsia="Times New Roman"/>
          <w:sz w:val="24"/>
          <w:szCs w:val="24"/>
          <w:lang w:val="et-EE"/>
        </w:rPr>
      </w:pPr>
      <w:r w:rsidRPr="003423DE">
        <w:rPr>
          <w:rFonts w:eastAsia="Times New Roman"/>
          <w:sz w:val="24"/>
          <w:szCs w:val="24"/>
          <w:lang w:val="et-EE"/>
        </w:rPr>
        <w:t xml:space="preserve">Omanik soovib loobuda ühest planeeringus ette nähtud abihoonest ning suurendada elamu lubatud ehitusalust pinda 60 m² võrra. Muudatuse tulemusel jääb hoonete kogupindala samaks ning detailplaneeringus määratud ehitusõiguse maht ei suurene. Hoonete arvu vähendamine võimaldab </w:t>
      </w:r>
      <w:r w:rsidRPr="00C00419">
        <w:rPr>
          <w:rFonts w:eastAsia="Times New Roman"/>
          <w:sz w:val="24"/>
          <w:szCs w:val="24"/>
          <w:lang w:val="et-EE"/>
        </w:rPr>
        <w:t>detailplaneeringut ellu viia muudetud kujul, säilitades planeeringu üldise ruumilise struktuuri.</w:t>
      </w:r>
    </w:p>
    <w:p w14:paraId="0F1142BC" w14:textId="77777777" w:rsidR="00082B24" w:rsidRPr="00C00419" w:rsidRDefault="00082B24" w:rsidP="00082B24">
      <w:pPr>
        <w:autoSpaceDE/>
        <w:autoSpaceDN/>
        <w:spacing w:before="100" w:beforeAutospacing="1" w:after="100" w:afterAutospacing="1"/>
        <w:jc w:val="both"/>
        <w:rPr>
          <w:rFonts w:eastAsia="Times New Roman"/>
          <w:sz w:val="24"/>
          <w:szCs w:val="24"/>
          <w:lang w:val="et-EE"/>
        </w:rPr>
      </w:pPr>
      <w:r w:rsidRPr="00C00419">
        <w:rPr>
          <w:rFonts w:eastAsia="Times New Roman"/>
          <w:sz w:val="24"/>
          <w:szCs w:val="24"/>
          <w:lang w:val="et-EE"/>
        </w:rPr>
        <w:t>Kavandatav lahendus on kooskõlas Orjaku piirkonna väljakujunenud hoonestuslaadiga, kus valdavalt paiknevad mõõduka mahuga üksikelamud koos ühe abihoonega. Elamu ehitusaluse pinna suurendamine ning abihoonete arvu vähendamine toetab piirkonna iseloomulikku hoonestusmustrit ning sobitub ümbritsevasse keskkonda nii mahuliselt kui kasutusotstarbelt.</w:t>
      </w:r>
    </w:p>
    <w:p w14:paraId="12B337A8" w14:textId="77777777" w:rsidR="000E0D8E" w:rsidRPr="00C00419" w:rsidRDefault="000E0D8E" w:rsidP="000E0D8E">
      <w:pPr>
        <w:rPr>
          <w:bCs/>
          <w:sz w:val="24"/>
          <w:szCs w:val="24"/>
          <w:lang w:val="et-EE" w:eastAsia="zh-CN"/>
        </w:rPr>
      </w:pPr>
    </w:p>
    <w:p w14:paraId="04B13F08" w14:textId="1F2A40AD" w:rsidR="000E0D8E" w:rsidRPr="00C00419" w:rsidRDefault="000E0D8E" w:rsidP="000E0D8E">
      <w:pPr>
        <w:pStyle w:val="Loendilik"/>
        <w:numPr>
          <w:ilvl w:val="0"/>
          <w:numId w:val="30"/>
        </w:numPr>
        <w:rPr>
          <w:bCs/>
          <w:sz w:val="24"/>
          <w:szCs w:val="24"/>
          <w:lang w:val="et-EE" w:eastAsia="zh-CN"/>
        </w:rPr>
      </w:pPr>
      <w:r w:rsidRPr="00C00419">
        <w:rPr>
          <w:b/>
          <w:bCs/>
          <w:color w:val="000000"/>
          <w:sz w:val="24"/>
          <w:szCs w:val="24"/>
          <w:lang w:val="et-EE"/>
        </w:rPr>
        <w:t>Olemasolev olukord</w:t>
      </w:r>
    </w:p>
    <w:p w14:paraId="16E6387A" w14:textId="773884D4" w:rsidR="00C523FD" w:rsidRPr="00C00419" w:rsidRDefault="00C523FD" w:rsidP="00C523FD">
      <w:pPr>
        <w:rPr>
          <w:bCs/>
          <w:sz w:val="24"/>
          <w:szCs w:val="24"/>
          <w:lang w:val="et-EE" w:eastAsia="zh-CN"/>
        </w:rPr>
      </w:pPr>
      <w:r w:rsidRPr="00C00419">
        <w:rPr>
          <w:bCs/>
          <w:sz w:val="24"/>
          <w:szCs w:val="24"/>
          <w:lang w:val="et-EE" w:eastAsia="zh-CN"/>
        </w:rPr>
        <w:t>Planeeringuala andmed:</w:t>
      </w:r>
    </w:p>
    <w:p w14:paraId="430B2805" w14:textId="2B2A0A70" w:rsidR="00267771" w:rsidRPr="00C00419" w:rsidRDefault="00267771" w:rsidP="00124DFF">
      <w:pPr>
        <w:tabs>
          <w:tab w:val="left" w:pos="4395"/>
        </w:tabs>
        <w:rPr>
          <w:bCs/>
          <w:sz w:val="24"/>
          <w:szCs w:val="24"/>
          <w:lang w:val="et-EE" w:eastAsia="zh-CN"/>
        </w:rPr>
      </w:pPr>
      <w:r w:rsidRPr="00C00419">
        <w:rPr>
          <w:bCs/>
          <w:sz w:val="24"/>
          <w:szCs w:val="24"/>
          <w:lang w:val="et-EE" w:eastAsia="zh-CN"/>
        </w:rPr>
        <w:t>Kinnistu nimi:</w:t>
      </w:r>
      <w:r w:rsidR="00124DFF" w:rsidRPr="00C00419">
        <w:rPr>
          <w:bCs/>
          <w:sz w:val="24"/>
          <w:szCs w:val="24"/>
          <w:lang w:val="et-EE" w:eastAsia="zh-CN"/>
        </w:rPr>
        <w:tab/>
      </w:r>
      <w:r w:rsidR="00795774" w:rsidRPr="00C00419">
        <w:rPr>
          <w:bCs/>
          <w:sz w:val="24"/>
          <w:szCs w:val="24"/>
          <w:lang w:val="et-EE" w:eastAsia="zh-CN"/>
        </w:rPr>
        <w:t>Külavaate</w:t>
      </w:r>
    </w:p>
    <w:p w14:paraId="22A42400" w14:textId="77777777" w:rsidR="00C00419" w:rsidRPr="00C00419" w:rsidRDefault="00771072" w:rsidP="00C00419">
      <w:pPr>
        <w:tabs>
          <w:tab w:val="left" w:pos="4395"/>
        </w:tabs>
        <w:rPr>
          <w:bCs/>
          <w:sz w:val="24"/>
          <w:szCs w:val="24"/>
          <w:lang w:val="et-EE" w:eastAsia="zh-CN"/>
        </w:rPr>
      </w:pPr>
      <w:r w:rsidRPr="00C00419">
        <w:rPr>
          <w:bCs/>
          <w:sz w:val="24"/>
          <w:szCs w:val="24"/>
          <w:lang w:val="et-EE" w:eastAsia="zh-CN"/>
        </w:rPr>
        <w:t>Asustusüksus</w:t>
      </w:r>
      <w:r w:rsidR="00124DFF" w:rsidRPr="00C00419">
        <w:rPr>
          <w:bCs/>
          <w:sz w:val="24"/>
          <w:szCs w:val="24"/>
          <w:lang w:val="et-EE" w:eastAsia="zh-CN"/>
        </w:rPr>
        <w:tab/>
      </w:r>
      <w:r w:rsidR="00795774" w:rsidRPr="00C00419">
        <w:rPr>
          <w:bCs/>
          <w:sz w:val="24"/>
          <w:szCs w:val="24"/>
          <w:lang w:val="et-EE" w:eastAsia="zh-CN"/>
        </w:rPr>
        <w:t>Orjaku</w:t>
      </w:r>
      <w:r w:rsidR="00EF5187" w:rsidRPr="00C00419">
        <w:rPr>
          <w:bCs/>
          <w:sz w:val="24"/>
          <w:szCs w:val="24"/>
          <w:lang w:val="et-EE" w:eastAsia="zh-CN"/>
        </w:rPr>
        <w:t xml:space="preserve"> küla</w:t>
      </w:r>
    </w:p>
    <w:p w14:paraId="50480BF5" w14:textId="0E05E440" w:rsidR="00C00419" w:rsidRPr="00C00419" w:rsidRDefault="00C523FD" w:rsidP="00C00419">
      <w:pPr>
        <w:tabs>
          <w:tab w:val="left" w:pos="4395"/>
        </w:tabs>
        <w:rPr>
          <w:bCs/>
          <w:sz w:val="24"/>
          <w:szCs w:val="24"/>
          <w:lang w:val="et-EE" w:eastAsia="zh-CN"/>
        </w:rPr>
      </w:pPr>
      <w:r w:rsidRPr="00C00419">
        <w:rPr>
          <w:bCs/>
          <w:sz w:val="24"/>
          <w:szCs w:val="24"/>
          <w:lang w:val="et-EE" w:eastAsia="zh-CN"/>
        </w:rPr>
        <w:t xml:space="preserve">Katastritunnus: </w:t>
      </w:r>
      <w:r w:rsidR="00124DFF" w:rsidRPr="00C00419">
        <w:rPr>
          <w:bCs/>
          <w:sz w:val="24"/>
          <w:szCs w:val="24"/>
          <w:lang w:val="et-EE" w:eastAsia="zh-CN"/>
        </w:rPr>
        <w:tab/>
      </w:r>
      <w:r w:rsidR="00C00419" w:rsidRPr="00C00419">
        <w:rPr>
          <w:rFonts w:eastAsia="Times New Roman"/>
          <w:sz w:val="24"/>
          <w:szCs w:val="24"/>
          <w:lang w:val="et-EE"/>
        </w:rPr>
        <w:t>20501:001:1455</w:t>
      </w:r>
    </w:p>
    <w:p w14:paraId="73129B56" w14:textId="70D97C66" w:rsidR="00C523FD" w:rsidRPr="00C00419" w:rsidRDefault="00C523FD" w:rsidP="00124DFF">
      <w:pPr>
        <w:tabs>
          <w:tab w:val="left" w:pos="4395"/>
          <w:tab w:val="left" w:pos="4536"/>
        </w:tabs>
        <w:rPr>
          <w:bCs/>
          <w:sz w:val="24"/>
          <w:szCs w:val="24"/>
          <w:lang w:val="et-EE" w:eastAsia="zh-CN"/>
        </w:rPr>
      </w:pPr>
      <w:r w:rsidRPr="00C00419">
        <w:rPr>
          <w:bCs/>
          <w:sz w:val="24"/>
          <w:szCs w:val="24"/>
          <w:lang w:val="et-EE" w:eastAsia="zh-CN"/>
        </w:rPr>
        <w:t>Planeeritava katastriüksuse suurus:</w:t>
      </w:r>
      <w:r w:rsidRPr="00C00419">
        <w:rPr>
          <w:bCs/>
          <w:sz w:val="24"/>
          <w:szCs w:val="24"/>
          <w:lang w:val="et-EE" w:eastAsia="zh-CN"/>
        </w:rPr>
        <w:tab/>
      </w:r>
      <w:r w:rsidR="00C00419">
        <w:rPr>
          <w:bCs/>
          <w:sz w:val="24"/>
          <w:szCs w:val="24"/>
          <w:lang w:val="et-EE" w:eastAsia="zh-CN"/>
        </w:rPr>
        <w:t>10049</w:t>
      </w:r>
      <w:r w:rsidR="007722EB" w:rsidRPr="00C00419">
        <w:rPr>
          <w:bCs/>
          <w:sz w:val="24"/>
          <w:szCs w:val="24"/>
          <w:lang w:val="et-EE" w:eastAsia="zh-CN"/>
        </w:rPr>
        <w:t xml:space="preserve"> </w:t>
      </w:r>
      <w:r w:rsidRPr="00C00419">
        <w:rPr>
          <w:bCs/>
          <w:sz w:val="24"/>
          <w:szCs w:val="24"/>
          <w:lang w:val="et-EE" w:eastAsia="zh-CN"/>
        </w:rPr>
        <w:t>m</w:t>
      </w:r>
      <w:r w:rsidRPr="00C00419">
        <w:rPr>
          <w:bCs/>
          <w:sz w:val="24"/>
          <w:szCs w:val="24"/>
          <w:vertAlign w:val="superscript"/>
          <w:lang w:val="et-EE" w:eastAsia="zh-CN"/>
        </w:rPr>
        <w:t>2</w:t>
      </w:r>
    </w:p>
    <w:p w14:paraId="12690ACC" w14:textId="14E5798E" w:rsidR="00C523FD" w:rsidRPr="00C00419" w:rsidRDefault="00C523FD" w:rsidP="00124DFF">
      <w:pPr>
        <w:tabs>
          <w:tab w:val="left" w:pos="4395"/>
          <w:tab w:val="left" w:pos="4536"/>
        </w:tabs>
        <w:rPr>
          <w:bCs/>
          <w:sz w:val="24"/>
          <w:szCs w:val="24"/>
          <w:lang w:val="et-EE" w:eastAsia="zh-CN"/>
        </w:rPr>
      </w:pPr>
      <w:r w:rsidRPr="00C00419">
        <w:rPr>
          <w:bCs/>
          <w:sz w:val="24"/>
          <w:szCs w:val="24"/>
          <w:lang w:val="et-EE" w:eastAsia="zh-CN"/>
        </w:rPr>
        <w:t>Planeeritava katastriüksuse sihtotstarve:</w:t>
      </w:r>
      <w:r w:rsidRPr="00C00419">
        <w:rPr>
          <w:bCs/>
          <w:sz w:val="24"/>
          <w:szCs w:val="24"/>
          <w:lang w:val="et-EE" w:eastAsia="zh-CN"/>
        </w:rPr>
        <w:tab/>
      </w:r>
      <w:r w:rsidR="00C00419">
        <w:rPr>
          <w:bCs/>
          <w:sz w:val="24"/>
          <w:szCs w:val="24"/>
          <w:lang w:val="et-EE" w:eastAsia="zh-CN"/>
        </w:rPr>
        <w:t>elamumaa</w:t>
      </w:r>
      <w:r w:rsidR="00EF5187" w:rsidRPr="00C00419">
        <w:rPr>
          <w:bCs/>
          <w:sz w:val="24"/>
          <w:szCs w:val="24"/>
          <w:lang w:val="et-EE" w:eastAsia="zh-CN"/>
        </w:rPr>
        <w:t xml:space="preserve"> </w:t>
      </w:r>
      <w:r w:rsidR="00C00419">
        <w:rPr>
          <w:bCs/>
          <w:sz w:val="24"/>
          <w:szCs w:val="24"/>
          <w:lang w:val="et-EE" w:eastAsia="zh-CN"/>
        </w:rPr>
        <w:t>100</w:t>
      </w:r>
      <w:r w:rsidR="00EF5187" w:rsidRPr="00C00419">
        <w:rPr>
          <w:bCs/>
          <w:sz w:val="24"/>
          <w:szCs w:val="24"/>
          <w:lang w:val="et-EE" w:eastAsia="zh-CN"/>
        </w:rPr>
        <w:t>%</w:t>
      </w:r>
    </w:p>
    <w:p w14:paraId="1A05FD4B" w14:textId="77777777" w:rsidR="005E6663" w:rsidRDefault="005E6663" w:rsidP="00124DFF">
      <w:pPr>
        <w:tabs>
          <w:tab w:val="left" w:pos="4395"/>
          <w:tab w:val="left" w:pos="4536"/>
        </w:tabs>
        <w:rPr>
          <w:bCs/>
          <w:sz w:val="24"/>
          <w:szCs w:val="24"/>
          <w:lang w:val="et-EE" w:eastAsia="zh-CN"/>
        </w:rPr>
      </w:pPr>
    </w:p>
    <w:p w14:paraId="63E52E4B" w14:textId="77777777" w:rsidR="00C00419" w:rsidRPr="003423DE" w:rsidRDefault="00C00419" w:rsidP="00124DFF">
      <w:pPr>
        <w:tabs>
          <w:tab w:val="left" w:pos="4395"/>
          <w:tab w:val="left" w:pos="4536"/>
        </w:tabs>
        <w:rPr>
          <w:bCs/>
          <w:sz w:val="24"/>
          <w:szCs w:val="24"/>
          <w:lang w:val="et-EE" w:eastAsia="zh-CN"/>
        </w:rPr>
      </w:pPr>
    </w:p>
    <w:p w14:paraId="69A16E53" w14:textId="77777777" w:rsidR="005E6663" w:rsidRPr="003423DE" w:rsidRDefault="005E6663" w:rsidP="005E6663">
      <w:pPr>
        <w:tabs>
          <w:tab w:val="left" w:pos="851"/>
        </w:tabs>
        <w:rPr>
          <w:bCs/>
          <w:sz w:val="24"/>
          <w:szCs w:val="24"/>
          <w:u w:val="single"/>
          <w:lang w:val="et-EE" w:eastAsia="zh-CN"/>
        </w:rPr>
      </w:pPr>
      <w:r w:rsidRPr="003423DE">
        <w:rPr>
          <w:bCs/>
          <w:sz w:val="24"/>
          <w:szCs w:val="24"/>
          <w:u w:val="single"/>
          <w:lang w:val="et-EE" w:eastAsia="zh-CN"/>
        </w:rPr>
        <w:t>Planeeringualal põhjustavad kitsendusi Maa- ja Ruumiameti andmetel</w:t>
      </w:r>
    </w:p>
    <w:p w14:paraId="46AF03ED" w14:textId="711873D8" w:rsidR="005E6663" w:rsidRPr="003423DE" w:rsidRDefault="005E6663" w:rsidP="005E6663">
      <w:pPr>
        <w:tabs>
          <w:tab w:val="left" w:pos="851"/>
        </w:tabs>
        <w:rPr>
          <w:bCs/>
          <w:sz w:val="24"/>
          <w:szCs w:val="24"/>
          <w:u w:val="single"/>
          <w:lang w:val="et-EE" w:eastAsia="zh-CN"/>
        </w:rPr>
      </w:pPr>
      <w:r w:rsidRPr="003423DE">
        <w:rPr>
          <w:rStyle w:val="tekst4"/>
          <w:sz w:val="24"/>
          <w:szCs w:val="24"/>
          <w:lang w:val="et-EE"/>
        </w:rPr>
        <w:t xml:space="preserve">- </w:t>
      </w:r>
      <w:r w:rsidRPr="003423DE">
        <w:rPr>
          <w:rFonts w:eastAsia="Times New Roman"/>
          <w:sz w:val="24"/>
          <w:szCs w:val="24"/>
          <w:lang w:val="et-EE"/>
        </w:rPr>
        <w:t>Käina lahe-Kassari MKA, Kassari p</w:t>
      </w:r>
      <w:r w:rsidRPr="003423DE">
        <w:rPr>
          <w:rFonts w:eastAsia="Times New Roman"/>
          <w:sz w:val="24"/>
          <w:szCs w:val="24"/>
          <w:lang w:val="et-EE"/>
        </w:rPr>
        <w:t>iiranguvöönd</w:t>
      </w:r>
      <w:r w:rsidRPr="003423DE">
        <w:rPr>
          <w:rFonts w:eastAsia="Times New Roman"/>
          <w:sz w:val="24"/>
          <w:szCs w:val="24"/>
          <w:lang w:val="et-EE"/>
        </w:rPr>
        <w:t>.</w:t>
      </w:r>
    </w:p>
    <w:p w14:paraId="4FC80EA6" w14:textId="7A9BD50A" w:rsidR="005E6663" w:rsidRPr="003423DE" w:rsidRDefault="005E6663" w:rsidP="005E6663">
      <w:pPr>
        <w:tabs>
          <w:tab w:val="left" w:pos="851"/>
        </w:tabs>
        <w:rPr>
          <w:rStyle w:val="tekst4"/>
          <w:sz w:val="24"/>
          <w:szCs w:val="24"/>
          <w:lang w:val="et-EE"/>
        </w:rPr>
      </w:pPr>
      <w:r w:rsidRPr="003423DE">
        <w:rPr>
          <w:rStyle w:val="tekst4"/>
          <w:sz w:val="24"/>
          <w:szCs w:val="24"/>
          <w:lang w:val="et-EE"/>
        </w:rPr>
        <w:t xml:space="preserve">- Läänemere ranna piiranguvöönd </w:t>
      </w:r>
    </w:p>
    <w:p w14:paraId="382CE982" w14:textId="77777777" w:rsidR="005E6663" w:rsidRPr="003423DE" w:rsidRDefault="005E6663" w:rsidP="005E6663">
      <w:pPr>
        <w:tabs>
          <w:tab w:val="left" w:pos="851"/>
        </w:tabs>
        <w:rPr>
          <w:rStyle w:val="tekst4"/>
          <w:sz w:val="24"/>
          <w:szCs w:val="24"/>
          <w:lang w:val="et-EE"/>
        </w:rPr>
      </w:pPr>
      <w:r w:rsidRPr="003423DE">
        <w:rPr>
          <w:rStyle w:val="tekst4"/>
          <w:sz w:val="24"/>
          <w:szCs w:val="24"/>
          <w:lang w:val="et-EE"/>
        </w:rPr>
        <w:t>- Läänemere ranna ehituskeeluvöönd</w:t>
      </w:r>
    </w:p>
    <w:p w14:paraId="0452695F" w14:textId="25844AA2" w:rsidR="005E6663" w:rsidRDefault="005E6663" w:rsidP="003423DE">
      <w:pPr>
        <w:tabs>
          <w:tab w:val="left" w:pos="851"/>
        </w:tabs>
        <w:rPr>
          <w:rFonts w:eastAsia="Times New Roman"/>
          <w:sz w:val="24"/>
          <w:szCs w:val="24"/>
          <w:lang w:val="et-EE"/>
        </w:rPr>
      </w:pPr>
      <w:r w:rsidRPr="003423DE">
        <w:rPr>
          <w:rStyle w:val="tekst4"/>
          <w:sz w:val="24"/>
          <w:szCs w:val="24"/>
          <w:lang w:val="et-EE"/>
        </w:rPr>
        <w:t xml:space="preserve">- </w:t>
      </w:r>
      <w:r w:rsidRPr="003423DE">
        <w:rPr>
          <w:rFonts w:eastAsia="Times New Roman"/>
          <w:sz w:val="24"/>
          <w:szCs w:val="24"/>
          <w:lang w:val="et-EE"/>
        </w:rPr>
        <w:t>III kategooria kaitsealused liigid</w:t>
      </w:r>
    </w:p>
    <w:p w14:paraId="4E268605" w14:textId="77777777" w:rsidR="003423DE" w:rsidRDefault="003423DE" w:rsidP="003423DE">
      <w:pPr>
        <w:tabs>
          <w:tab w:val="left" w:pos="851"/>
        </w:tabs>
        <w:rPr>
          <w:rFonts w:eastAsia="Times New Roman"/>
          <w:sz w:val="24"/>
          <w:szCs w:val="24"/>
          <w:lang w:val="et-EE"/>
        </w:rPr>
      </w:pPr>
    </w:p>
    <w:p w14:paraId="38E601A1" w14:textId="77777777" w:rsidR="003423DE" w:rsidRDefault="003423DE" w:rsidP="003423DE">
      <w:pPr>
        <w:tabs>
          <w:tab w:val="left" w:pos="851"/>
        </w:tabs>
        <w:rPr>
          <w:rFonts w:eastAsia="Times New Roman"/>
          <w:sz w:val="24"/>
          <w:szCs w:val="24"/>
          <w:lang w:val="et-EE"/>
        </w:rPr>
      </w:pPr>
    </w:p>
    <w:p w14:paraId="2E2BEC5F" w14:textId="77777777" w:rsidR="003423DE" w:rsidRDefault="003423DE" w:rsidP="003423DE">
      <w:pPr>
        <w:tabs>
          <w:tab w:val="left" w:pos="851"/>
        </w:tabs>
        <w:rPr>
          <w:rFonts w:eastAsia="Times New Roman"/>
          <w:sz w:val="24"/>
          <w:szCs w:val="24"/>
          <w:lang w:val="et-EE"/>
        </w:rPr>
      </w:pPr>
    </w:p>
    <w:p w14:paraId="38BA31B7" w14:textId="77777777" w:rsidR="003423DE" w:rsidRDefault="003423DE" w:rsidP="003423DE">
      <w:pPr>
        <w:tabs>
          <w:tab w:val="left" w:pos="851"/>
        </w:tabs>
        <w:rPr>
          <w:rFonts w:eastAsia="Times New Roman"/>
          <w:sz w:val="24"/>
          <w:szCs w:val="24"/>
          <w:lang w:val="et-EE"/>
        </w:rPr>
      </w:pPr>
    </w:p>
    <w:p w14:paraId="02BB3F9F" w14:textId="77777777" w:rsidR="003423DE" w:rsidRDefault="003423DE" w:rsidP="003423DE">
      <w:pPr>
        <w:tabs>
          <w:tab w:val="left" w:pos="851"/>
        </w:tabs>
        <w:rPr>
          <w:rFonts w:eastAsia="Times New Roman"/>
          <w:sz w:val="24"/>
          <w:szCs w:val="24"/>
          <w:lang w:val="et-EE"/>
        </w:rPr>
      </w:pPr>
    </w:p>
    <w:p w14:paraId="44C490AA" w14:textId="77777777" w:rsidR="003423DE" w:rsidRDefault="003423DE" w:rsidP="003423DE">
      <w:pPr>
        <w:tabs>
          <w:tab w:val="left" w:pos="851"/>
        </w:tabs>
        <w:rPr>
          <w:rFonts w:eastAsia="Times New Roman"/>
          <w:sz w:val="24"/>
          <w:szCs w:val="24"/>
          <w:lang w:val="et-EE"/>
        </w:rPr>
      </w:pPr>
    </w:p>
    <w:p w14:paraId="0FDE87C4" w14:textId="384AC81A" w:rsidR="00C523FD" w:rsidRPr="005E6663" w:rsidRDefault="00C523FD" w:rsidP="005E6663">
      <w:pPr>
        <w:tabs>
          <w:tab w:val="left" w:pos="851"/>
          <w:tab w:val="left" w:pos="2410"/>
          <w:tab w:val="left" w:pos="4395"/>
        </w:tabs>
        <w:rPr>
          <w:bCs/>
          <w:sz w:val="24"/>
          <w:szCs w:val="24"/>
          <w:lang w:val="et-EE" w:eastAsia="zh-CN"/>
        </w:rPr>
      </w:pPr>
      <w:r w:rsidRPr="005E6663">
        <w:rPr>
          <w:b/>
          <w:color w:val="000000" w:themeColor="text1"/>
          <w:sz w:val="24"/>
          <w:szCs w:val="24"/>
          <w:lang w:val="et-EE" w:eastAsia="zh-CN"/>
        </w:rPr>
        <w:lastRenderedPageBreak/>
        <w:t xml:space="preserve">Joonis 1. </w:t>
      </w:r>
      <w:r w:rsidRPr="005E6663">
        <w:rPr>
          <w:bCs/>
          <w:color w:val="000000" w:themeColor="text1"/>
          <w:sz w:val="24"/>
          <w:szCs w:val="24"/>
          <w:lang w:val="et-EE" w:eastAsia="zh-CN"/>
        </w:rPr>
        <w:t xml:space="preserve">Projekteerimistingimuste ala (Kasutatud Maa- ja Ruumiameti </w:t>
      </w:r>
      <w:proofErr w:type="spellStart"/>
      <w:r w:rsidRPr="005E6663">
        <w:rPr>
          <w:bCs/>
          <w:color w:val="000000" w:themeColor="text1"/>
          <w:sz w:val="24"/>
          <w:szCs w:val="24"/>
          <w:lang w:val="et-EE" w:eastAsia="zh-CN"/>
        </w:rPr>
        <w:t>ortofotot</w:t>
      </w:r>
      <w:proofErr w:type="spellEnd"/>
      <w:r w:rsidR="005E6663" w:rsidRPr="005E6663">
        <w:rPr>
          <w:bCs/>
          <w:color w:val="000000" w:themeColor="text1"/>
          <w:sz w:val="24"/>
          <w:szCs w:val="24"/>
          <w:lang w:val="et-EE" w:eastAsia="zh-CN"/>
        </w:rPr>
        <w:t>)</w:t>
      </w:r>
    </w:p>
    <w:p w14:paraId="5D1D6594" w14:textId="0B91785B" w:rsidR="005E6663" w:rsidRPr="00082B24" w:rsidRDefault="005E6663" w:rsidP="00C523FD">
      <w:pPr>
        <w:tabs>
          <w:tab w:val="left" w:pos="851"/>
        </w:tabs>
        <w:rPr>
          <w:bCs/>
          <w:color w:val="EE0000"/>
          <w:sz w:val="24"/>
          <w:szCs w:val="24"/>
          <w:lang w:val="et-EE" w:eastAsia="zh-CN"/>
        </w:rPr>
      </w:pPr>
      <w:r w:rsidRPr="005E6663">
        <w:rPr>
          <w:bCs/>
          <w:color w:val="EE0000"/>
          <w:sz w:val="24"/>
          <w:szCs w:val="24"/>
          <w:lang w:val="et-EE" w:eastAsia="zh-CN"/>
        </w:rPr>
        <w:drawing>
          <wp:inline distT="0" distB="0" distL="0" distR="0" wp14:anchorId="66C2F6A0" wp14:editId="22282D0E">
            <wp:extent cx="5216837" cy="3485143"/>
            <wp:effectExtent l="0" t="0" r="3175" b="1270"/>
            <wp:docPr id="128164785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47856" name=""/>
                    <pic:cNvPicPr/>
                  </pic:nvPicPr>
                  <pic:blipFill>
                    <a:blip r:embed="rId7"/>
                    <a:stretch>
                      <a:fillRect/>
                    </a:stretch>
                  </pic:blipFill>
                  <pic:spPr>
                    <a:xfrm>
                      <a:off x="0" y="0"/>
                      <a:ext cx="5246045" cy="3504655"/>
                    </a:xfrm>
                    <a:prstGeom prst="rect">
                      <a:avLst/>
                    </a:prstGeom>
                  </pic:spPr>
                </pic:pic>
              </a:graphicData>
            </a:graphic>
          </wp:inline>
        </w:drawing>
      </w:r>
    </w:p>
    <w:p w14:paraId="61C4285F" w14:textId="77777777" w:rsidR="002E17D0" w:rsidRPr="00786076" w:rsidRDefault="002E17D0" w:rsidP="005F7959">
      <w:pPr>
        <w:pStyle w:val="Normaallaadveeb1"/>
        <w:jc w:val="both"/>
        <w:rPr>
          <w:rFonts w:ascii="Times New Roman" w:hAnsi="Times New Roman" w:cs="Times New Roman"/>
        </w:rPr>
      </w:pPr>
    </w:p>
    <w:p w14:paraId="624F7F67" w14:textId="77777777" w:rsidR="00E46B9B" w:rsidRPr="00E46B9B" w:rsidRDefault="005F7959" w:rsidP="00E46B9B">
      <w:pPr>
        <w:pStyle w:val="Normaallaadveeb1"/>
        <w:jc w:val="both"/>
        <w:rPr>
          <w:rFonts w:ascii="Times New Roman" w:hAnsi="Times New Roman" w:cs="Times New Roman"/>
          <w:u w:val="single"/>
        </w:rPr>
      </w:pPr>
      <w:r w:rsidRPr="00E46B9B">
        <w:rPr>
          <w:rFonts w:ascii="Times New Roman" w:hAnsi="Times New Roman" w:cs="Times New Roman"/>
          <w:u w:val="single"/>
        </w:rPr>
        <w:t>Kehtiv detailplaneering</w:t>
      </w:r>
    </w:p>
    <w:p w14:paraId="771B2080" w14:textId="75F565CE" w:rsidR="00E46B9B" w:rsidRPr="00E46B9B" w:rsidRDefault="005F7959" w:rsidP="00E46B9B">
      <w:pPr>
        <w:pStyle w:val="Normaallaadveeb1"/>
        <w:jc w:val="both"/>
        <w:rPr>
          <w:rFonts w:ascii="Times New Roman" w:hAnsi="Times New Roman" w:cs="Times New Roman"/>
          <w:u w:val="single"/>
        </w:rPr>
      </w:pPr>
      <w:r w:rsidRPr="00E46B9B">
        <w:rPr>
          <w:rFonts w:ascii="Times New Roman" w:hAnsi="Times New Roman" w:cs="Times New Roman"/>
          <w:color w:val="auto"/>
        </w:rPr>
        <w:t xml:space="preserve">Kinnistul </w:t>
      </w:r>
      <w:r w:rsidR="00D06423" w:rsidRPr="00E46B9B">
        <w:rPr>
          <w:rFonts w:ascii="Times New Roman" w:hAnsi="Times New Roman" w:cs="Times New Roman"/>
          <w:color w:val="auto"/>
        </w:rPr>
        <w:t>kehti</w:t>
      </w:r>
      <w:r w:rsidR="000F0446" w:rsidRPr="00E46B9B">
        <w:rPr>
          <w:rFonts w:ascii="Times New Roman" w:hAnsi="Times New Roman" w:cs="Times New Roman"/>
          <w:color w:val="auto"/>
        </w:rPr>
        <w:t>b</w:t>
      </w:r>
      <w:r w:rsidR="00F33D17" w:rsidRPr="00E46B9B">
        <w:rPr>
          <w:rFonts w:ascii="Times New Roman" w:hAnsi="Times New Roman" w:cs="Times New Roman"/>
          <w:color w:val="auto"/>
        </w:rPr>
        <w:t xml:space="preserve"> </w:t>
      </w:r>
      <w:r w:rsidR="00E46B9B" w:rsidRPr="00E46B9B">
        <w:rPr>
          <w:rFonts w:ascii="Times New Roman" w:hAnsi="Times New Roman" w:cs="Times New Roman"/>
        </w:rPr>
        <w:t>Hiiumaa Vallavolikogu kehtestatud „</w:t>
      </w:r>
      <w:proofErr w:type="spellStart"/>
      <w:r w:rsidR="00E46B9B" w:rsidRPr="00E46B9B">
        <w:rPr>
          <w:rFonts w:ascii="Times New Roman" w:hAnsi="Times New Roman" w:cs="Times New Roman"/>
        </w:rPr>
        <w:t>Orjakui</w:t>
      </w:r>
      <w:proofErr w:type="spellEnd"/>
      <w:r w:rsidR="00E46B9B" w:rsidRPr="00E46B9B">
        <w:rPr>
          <w:rFonts w:ascii="Times New Roman" w:hAnsi="Times New Roman" w:cs="Times New Roman"/>
        </w:rPr>
        <w:t xml:space="preserve"> külas Kibuspuu detailplaneering</w:t>
      </w:r>
      <w:r w:rsidR="003A470E" w:rsidRPr="00E46B9B">
        <w:rPr>
          <w:rFonts w:ascii="Times New Roman" w:hAnsi="Times New Roman" w:cs="Times New Roman"/>
          <w:color w:val="auto"/>
        </w:rPr>
        <w:t>.</w:t>
      </w:r>
      <w:r w:rsidR="00786076" w:rsidRPr="00E46B9B">
        <w:rPr>
          <w:rFonts w:ascii="Times New Roman" w:hAnsi="Times New Roman" w:cs="Times New Roman"/>
          <w:color w:val="auto"/>
        </w:rPr>
        <w:t xml:space="preserve"> </w:t>
      </w:r>
      <w:r w:rsidR="00E46B9B" w:rsidRPr="00E46B9B">
        <w:rPr>
          <w:rFonts w:ascii="Times New Roman" w:hAnsi="Times New Roman" w:cs="Times New Roman"/>
        </w:rPr>
        <w:t>Planeeringu eesmärgiks on maaüksuse jagamine, määrates uutele kruntidele ehitusõigused ja hoonestusalad koos olulisemate arhitektuurinõuete, vajalike tehnovõrkude planeerimisega, liikluskorralduse lahendamisega ning vajalike servituutide ja kitsenduste ulatuse seadmisega.</w:t>
      </w:r>
      <w:r w:rsidR="00E46B9B" w:rsidRPr="00E46B9B">
        <w:rPr>
          <w:rFonts w:ascii="Times New Roman" w:hAnsi="Times New Roman" w:cs="Times New Roman"/>
        </w:rPr>
        <w:t xml:space="preserve"> </w:t>
      </w:r>
      <w:r w:rsidR="00E46B9B" w:rsidRPr="00E46B9B">
        <w:rPr>
          <w:rFonts w:ascii="Times New Roman" w:eastAsia="Times New Roman" w:hAnsi="Times New Roman" w:cs="Times New Roman"/>
        </w:rPr>
        <w:t>Kehtiva detailplaneeringu järgi on kinnistule lubatud rajada kolm hoonet: üksikelamu ehitusaluse pinnaga kuni 120 m² ning kaks abihoonet, mõlemad ehitusaluse pinnaga kuni 60 m².</w:t>
      </w:r>
    </w:p>
    <w:p w14:paraId="2E5E929E" w14:textId="77777777" w:rsidR="00786076" w:rsidRPr="00E46B9B" w:rsidRDefault="00786076" w:rsidP="005F7959">
      <w:pPr>
        <w:pStyle w:val="Normaallaadveeb1"/>
        <w:jc w:val="both"/>
        <w:rPr>
          <w:rFonts w:ascii="Times New Roman" w:hAnsi="Times New Roman" w:cs="Times New Roman"/>
          <w:color w:val="auto"/>
        </w:rPr>
      </w:pPr>
    </w:p>
    <w:p w14:paraId="0B0DE73C" w14:textId="78FD5397" w:rsidR="00786076" w:rsidRPr="00E46B9B" w:rsidRDefault="00786076" w:rsidP="00E46B9B">
      <w:pPr>
        <w:pStyle w:val="Normaallaadveeb1"/>
        <w:spacing w:after="0"/>
        <w:jc w:val="both"/>
        <w:rPr>
          <w:rFonts w:ascii="Times New Roman" w:hAnsi="Times New Roman" w:cs="Times New Roman"/>
          <w:color w:val="auto"/>
        </w:rPr>
      </w:pPr>
      <w:r w:rsidRPr="00E46B9B">
        <w:rPr>
          <w:rFonts w:ascii="Times New Roman" w:hAnsi="Times New Roman" w:cs="Times New Roman"/>
          <w:b/>
          <w:bCs/>
          <w:color w:val="auto"/>
        </w:rPr>
        <w:t>Joonis 2.</w:t>
      </w:r>
      <w:r w:rsidRPr="00E46B9B">
        <w:rPr>
          <w:rFonts w:ascii="Times New Roman" w:hAnsi="Times New Roman" w:cs="Times New Roman"/>
          <w:color w:val="auto"/>
        </w:rPr>
        <w:t xml:space="preserve"> väljavõte detailplaneeringu põhijoonisest</w:t>
      </w:r>
    </w:p>
    <w:p w14:paraId="7919CC96" w14:textId="1B5EE68D" w:rsidR="00786076" w:rsidRPr="00786076" w:rsidRDefault="00E46B9B" w:rsidP="00E46B9B">
      <w:pPr>
        <w:autoSpaceDE/>
        <w:autoSpaceDN/>
        <w:spacing w:before="100" w:beforeAutospacing="1"/>
        <w:rPr>
          <w:rFonts w:eastAsia="Times New Roman"/>
          <w:sz w:val="24"/>
          <w:szCs w:val="24"/>
          <w:lang w:val="et-EE"/>
        </w:rPr>
      </w:pPr>
      <w:r w:rsidRPr="00E46B9B">
        <w:rPr>
          <w:rFonts w:eastAsia="Times New Roman"/>
          <w:sz w:val="24"/>
          <w:szCs w:val="24"/>
          <w:lang w:val="et-EE"/>
        </w:rPr>
        <w:drawing>
          <wp:inline distT="0" distB="0" distL="0" distR="0" wp14:anchorId="22BF7EE0" wp14:editId="787AE9D0">
            <wp:extent cx="5639681" cy="3403462"/>
            <wp:effectExtent l="0" t="0" r="0" b="6985"/>
            <wp:docPr id="109599362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93626" name=""/>
                    <pic:cNvPicPr/>
                  </pic:nvPicPr>
                  <pic:blipFill>
                    <a:blip r:embed="rId8"/>
                    <a:stretch>
                      <a:fillRect/>
                    </a:stretch>
                  </pic:blipFill>
                  <pic:spPr>
                    <a:xfrm>
                      <a:off x="0" y="0"/>
                      <a:ext cx="5680021" cy="3427807"/>
                    </a:xfrm>
                    <a:prstGeom prst="rect">
                      <a:avLst/>
                    </a:prstGeom>
                  </pic:spPr>
                </pic:pic>
              </a:graphicData>
            </a:graphic>
          </wp:inline>
        </w:drawing>
      </w:r>
    </w:p>
    <w:p w14:paraId="2518CC18" w14:textId="77777777" w:rsidR="003423DE" w:rsidRDefault="003423DE" w:rsidP="003423DE">
      <w:pPr>
        <w:rPr>
          <w:b/>
          <w:bCs/>
          <w:color w:val="000000"/>
          <w:sz w:val="24"/>
          <w:szCs w:val="24"/>
          <w:lang w:val="et-EE"/>
        </w:rPr>
      </w:pPr>
    </w:p>
    <w:p w14:paraId="14DDBE48" w14:textId="22EE2547" w:rsidR="0055255C" w:rsidRPr="00B61448" w:rsidRDefault="000E0D8E" w:rsidP="003423DE">
      <w:pPr>
        <w:rPr>
          <w:bCs/>
          <w:sz w:val="24"/>
          <w:szCs w:val="24"/>
          <w:lang w:val="et-EE" w:eastAsia="zh-CN"/>
        </w:rPr>
      </w:pPr>
      <w:r w:rsidRPr="00B61448">
        <w:rPr>
          <w:b/>
          <w:bCs/>
          <w:color w:val="000000"/>
          <w:sz w:val="24"/>
          <w:szCs w:val="24"/>
          <w:lang w:val="et-EE"/>
        </w:rPr>
        <w:lastRenderedPageBreak/>
        <w:t>Projekteerimistingimuste sisu</w:t>
      </w:r>
    </w:p>
    <w:p w14:paraId="62E8A50E" w14:textId="1BEAFED2" w:rsidR="00DF6257" w:rsidRPr="00B61448" w:rsidRDefault="00E46B9B" w:rsidP="00AD1500">
      <w:pPr>
        <w:jc w:val="both"/>
        <w:rPr>
          <w:sz w:val="24"/>
          <w:szCs w:val="24"/>
          <w:lang w:val="et-EE" w:eastAsia="zh-CN"/>
        </w:rPr>
      </w:pPr>
      <w:r w:rsidRPr="00B61448">
        <w:rPr>
          <w:sz w:val="24"/>
          <w:szCs w:val="24"/>
          <w:lang w:val="et-EE"/>
        </w:rPr>
        <w:t xml:space="preserve">Lubada </w:t>
      </w:r>
      <w:r w:rsidR="00AD1500" w:rsidRPr="00B61448">
        <w:rPr>
          <w:sz w:val="24"/>
          <w:szCs w:val="24"/>
          <w:lang w:val="et-EE"/>
        </w:rPr>
        <w:t xml:space="preserve">kolme hoone asemel rajada kinnistule </w:t>
      </w:r>
      <w:r w:rsidR="00C00419" w:rsidRPr="00B61448">
        <w:rPr>
          <w:sz w:val="24"/>
          <w:szCs w:val="24"/>
          <w:lang w:val="et-EE"/>
        </w:rPr>
        <w:t>2</w:t>
      </w:r>
      <w:r w:rsidR="00AD1500" w:rsidRPr="00B61448">
        <w:rPr>
          <w:sz w:val="24"/>
          <w:szCs w:val="24"/>
          <w:lang w:val="et-EE"/>
        </w:rPr>
        <w:t xml:space="preserve"> hoonet (elamu ja abihoone). Lubada elamu ehitisaluseks pinnaks kuni 180 m</w:t>
      </w:r>
      <w:r w:rsidR="00AD1500" w:rsidRPr="00B61448">
        <w:rPr>
          <w:sz w:val="24"/>
          <w:szCs w:val="24"/>
          <w:vertAlign w:val="superscript"/>
          <w:lang w:val="et-EE"/>
        </w:rPr>
        <w:t>2</w:t>
      </w:r>
      <w:r w:rsidR="00AD1500" w:rsidRPr="00B61448">
        <w:rPr>
          <w:sz w:val="24"/>
          <w:szCs w:val="24"/>
          <w:lang w:val="et-EE"/>
        </w:rPr>
        <w:t xml:space="preserve"> ja abihoone ehitisaluseks pinnaks kuni 60 m</w:t>
      </w:r>
      <w:r w:rsidR="00AD1500" w:rsidRPr="00B61448">
        <w:rPr>
          <w:sz w:val="24"/>
          <w:szCs w:val="24"/>
          <w:vertAlign w:val="superscript"/>
          <w:lang w:val="et-EE"/>
        </w:rPr>
        <w:t>2</w:t>
      </w:r>
      <w:r w:rsidR="00AD1500" w:rsidRPr="00B61448">
        <w:rPr>
          <w:sz w:val="24"/>
          <w:szCs w:val="24"/>
          <w:lang w:val="et-EE"/>
        </w:rPr>
        <w:t>.</w:t>
      </w:r>
      <w:r w:rsidRPr="00B61448">
        <w:rPr>
          <w:sz w:val="24"/>
          <w:szCs w:val="24"/>
          <w:lang w:val="et-EE"/>
        </w:rPr>
        <w:t xml:space="preserve"> </w:t>
      </w:r>
    </w:p>
    <w:p w14:paraId="535B4DD8" w14:textId="77777777" w:rsidR="00786076" w:rsidRPr="00B61448" w:rsidRDefault="00786076" w:rsidP="0055255C">
      <w:pPr>
        <w:rPr>
          <w:sz w:val="24"/>
          <w:szCs w:val="24"/>
          <w:lang w:val="et-EE" w:eastAsia="zh-CN"/>
        </w:rPr>
      </w:pPr>
    </w:p>
    <w:p w14:paraId="2AE564B0" w14:textId="4DA0DBE6" w:rsidR="000E0D8E" w:rsidRPr="00B61448" w:rsidRDefault="000E0D8E" w:rsidP="003423DE">
      <w:pPr>
        <w:pStyle w:val="Loendilik"/>
        <w:numPr>
          <w:ilvl w:val="0"/>
          <w:numId w:val="30"/>
        </w:numPr>
        <w:rPr>
          <w:bCs/>
          <w:sz w:val="24"/>
          <w:szCs w:val="24"/>
          <w:lang w:val="et-EE" w:eastAsia="zh-CN"/>
        </w:rPr>
      </w:pPr>
      <w:r w:rsidRPr="00B61448">
        <w:rPr>
          <w:b/>
          <w:bCs/>
          <w:sz w:val="24"/>
          <w:szCs w:val="24"/>
          <w:lang w:val="et-EE"/>
        </w:rPr>
        <w:t>Koostöö projekteerimistingimuste seadmisel ja avalik väljapanek</w:t>
      </w:r>
    </w:p>
    <w:p w14:paraId="720E55A4" w14:textId="77777777" w:rsidR="002621FA" w:rsidRPr="00B61448" w:rsidRDefault="002621FA" w:rsidP="002621FA">
      <w:pPr>
        <w:rPr>
          <w:bCs/>
          <w:sz w:val="24"/>
          <w:szCs w:val="24"/>
          <w:lang w:val="et-EE" w:eastAsia="zh-CN"/>
        </w:rPr>
      </w:pPr>
    </w:p>
    <w:p w14:paraId="4E540146" w14:textId="77777777" w:rsidR="00006F6D" w:rsidRPr="00B61448" w:rsidRDefault="002621FA" w:rsidP="00006F6D">
      <w:pPr>
        <w:jc w:val="both"/>
        <w:rPr>
          <w:bCs/>
          <w:sz w:val="24"/>
          <w:szCs w:val="24"/>
          <w:lang w:val="et-EE" w:eastAsia="zh-CN"/>
        </w:rPr>
      </w:pPr>
      <w:r w:rsidRPr="00B61448">
        <w:rPr>
          <w:bCs/>
          <w:sz w:val="24"/>
          <w:szCs w:val="24"/>
          <w:lang w:val="et-EE" w:eastAsia="zh-CN"/>
        </w:rPr>
        <w:t>Kaasatavad n</w:t>
      </w:r>
      <w:r w:rsidR="00EF5187" w:rsidRPr="00B61448">
        <w:rPr>
          <w:bCs/>
          <w:sz w:val="24"/>
          <w:szCs w:val="24"/>
          <w:lang w:val="et-EE" w:eastAsia="zh-CN"/>
        </w:rPr>
        <w:t>aaberkinnistud:</w:t>
      </w:r>
    </w:p>
    <w:p w14:paraId="601077A7" w14:textId="77777777" w:rsidR="00006F6D" w:rsidRPr="00B61448" w:rsidRDefault="00006F6D" w:rsidP="00006F6D">
      <w:pPr>
        <w:pStyle w:val="Loendilik"/>
        <w:numPr>
          <w:ilvl w:val="0"/>
          <w:numId w:val="48"/>
        </w:numPr>
        <w:jc w:val="both"/>
        <w:rPr>
          <w:bCs/>
          <w:sz w:val="24"/>
          <w:szCs w:val="24"/>
          <w:lang w:val="et-EE" w:eastAsia="zh-CN"/>
        </w:rPr>
      </w:pPr>
      <w:r w:rsidRPr="00B61448">
        <w:rPr>
          <w:bCs/>
          <w:sz w:val="24"/>
          <w:szCs w:val="24"/>
          <w:lang w:val="et-EE" w:eastAsia="zh-CN"/>
        </w:rPr>
        <w:t>Käbi</w:t>
      </w:r>
      <w:r w:rsidR="00EF5187" w:rsidRPr="00B61448">
        <w:rPr>
          <w:bCs/>
          <w:sz w:val="24"/>
          <w:szCs w:val="24"/>
          <w:lang w:val="et-EE" w:eastAsia="zh-CN"/>
        </w:rPr>
        <w:tab/>
      </w:r>
      <w:r w:rsidRPr="00B61448">
        <w:rPr>
          <w:bCs/>
          <w:sz w:val="24"/>
          <w:szCs w:val="24"/>
          <w:lang w:val="et-EE" w:eastAsia="zh-CN"/>
        </w:rPr>
        <w:tab/>
      </w:r>
      <w:r w:rsidRPr="00B61448">
        <w:rPr>
          <w:rFonts w:eastAsia="Times New Roman"/>
          <w:sz w:val="24"/>
          <w:szCs w:val="24"/>
          <w:lang w:val="et-EE"/>
        </w:rPr>
        <w:t>20501:001:1467</w:t>
      </w:r>
    </w:p>
    <w:p w14:paraId="75704C2E" w14:textId="77777777" w:rsidR="00006F6D" w:rsidRPr="00B61448" w:rsidRDefault="00006F6D" w:rsidP="00006F6D">
      <w:pPr>
        <w:pStyle w:val="Loendilik"/>
        <w:numPr>
          <w:ilvl w:val="0"/>
          <w:numId w:val="48"/>
        </w:numPr>
        <w:jc w:val="both"/>
        <w:rPr>
          <w:bCs/>
          <w:sz w:val="24"/>
          <w:szCs w:val="24"/>
          <w:lang w:val="et-EE" w:eastAsia="zh-CN"/>
        </w:rPr>
      </w:pPr>
      <w:r w:rsidRPr="00B61448">
        <w:rPr>
          <w:rFonts w:eastAsia="Times New Roman"/>
          <w:sz w:val="24"/>
          <w:szCs w:val="24"/>
          <w:lang w:val="et-EE"/>
        </w:rPr>
        <w:t>Lahevaate</w:t>
      </w:r>
      <w:r w:rsidRPr="00B61448">
        <w:rPr>
          <w:rFonts w:eastAsia="Times New Roman"/>
          <w:sz w:val="24"/>
          <w:szCs w:val="24"/>
          <w:lang w:val="et-EE"/>
        </w:rPr>
        <w:tab/>
      </w:r>
      <w:r w:rsidRPr="00B61448">
        <w:rPr>
          <w:rFonts w:eastAsia="Times New Roman"/>
          <w:sz w:val="24"/>
          <w:szCs w:val="24"/>
          <w:lang w:val="et-EE"/>
        </w:rPr>
        <w:t>20501:001:1456</w:t>
      </w:r>
    </w:p>
    <w:p w14:paraId="5C80F0A2" w14:textId="77777777" w:rsidR="00006F6D" w:rsidRPr="00B61448" w:rsidRDefault="00006F6D" w:rsidP="00006F6D">
      <w:pPr>
        <w:pStyle w:val="Loendilik"/>
        <w:numPr>
          <w:ilvl w:val="0"/>
          <w:numId w:val="48"/>
        </w:numPr>
        <w:jc w:val="both"/>
        <w:rPr>
          <w:bCs/>
          <w:sz w:val="24"/>
          <w:szCs w:val="24"/>
          <w:lang w:val="et-EE" w:eastAsia="zh-CN"/>
        </w:rPr>
      </w:pPr>
      <w:r w:rsidRPr="00B61448">
        <w:rPr>
          <w:bCs/>
          <w:sz w:val="24"/>
          <w:szCs w:val="24"/>
          <w:lang w:val="et-EE" w:eastAsia="zh-CN"/>
        </w:rPr>
        <w:t>Karjamaa</w:t>
      </w:r>
      <w:r w:rsidRPr="00B61448">
        <w:rPr>
          <w:bCs/>
          <w:sz w:val="24"/>
          <w:szCs w:val="24"/>
          <w:lang w:val="et-EE" w:eastAsia="zh-CN"/>
        </w:rPr>
        <w:tab/>
      </w:r>
      <w:r w:rsidRPr="00B61448">
        <w:rPr>
          <w:rFonts w:eastAsia="Times New Roman"/>
          <w:sz w:val="24"/>
          <w:szCs w:val="24"/>
          <w:lang w:val="et-EE"/>
        </w:rPr>
        <w:t>20501:001:1344</w:t>
      </w:r>
    </w:p>
    <w:p w14:paraId="46949E8F" w14:textId="77777777" w:rsidR="00006F6D" w:rsidRPr="00B61448" w:rsidRDefault="00006F6D" w:rsidP="00006F6D">
      <w:pPr>
        <w:pStyle w:val="Loendilik"/>
        <w:numPr>
          <w:ilvl w:val="0"/>
          <w:numId w:val="48"/>
        </w:numPr>
        <w:jc w:val="both"/>
        <w:rPr>
          <w:bCs/>
          <w:sz w:val="24"/>
          <w:szCs w:val="24"/>
          <w:lang w:val="et-EE" w:eastAsia="zh-CN"/>
        </w:rPr>
      </w:pPr>
      <w:r w:rsidRPr="00B61448">
        <w:rPr>
          <w:bCs/>
          <w:sz w:val="24"/>
          <w:szCs w:val="24"/>
          <w:lang w:val="et-EE" w:eastAsia="zh-CN"/>
        </w:rPr>
        <w:t>Sihi</w:t>
      </w:r>
      <w:r w:rsidRPr="00B61448">
        <w:rPr>
          <w:bCs/>
          <w:sz w:val="24"/>
          <w:szCs w:val="24"/>
          <w:lang w:val="et-EE" w:eastAsia="zh-CN"/>
        </w:rPr>
        <w:tab/>
      </w:r>
      <w:r w:rsidRPr="00B61448">
        <w:rPr>
          <w:bCs/>
          <w:sz w:val="24"/>
          <w:szCs w:val="24"/>
          <w:lang w:val="et-EE" w:eastAsia="zh-CN"/>
        </w:rPr>
        <w:tab/>
      </w:r>
      <w:r w:rsidRPr="00B61448">
        <w:rPr>
          <w:rFonts w:eastAsia="Times New Roman"/>
          <w:sz w:val="24"/>
          <w:szCs w:val="24"/>
          <w:lang w:val="et-EE"/>
        </w:rPr>
        <w:t>20501:001:1345</w:t>
      </w:r>
    </w:p>
    <w:p w14:paraId="091552DD" w14:textId="77777777" w:rsidR="00006F6D" w:rsidRPr="00B61448" w:rsidRDefault="00006F6D" w:rsidP="00006F6D">
      <w:pPr>
        <w:pStyle w:val="Loendilik"/>
        <w:numPr>
          <w:ilvl w:val="0"/>
          <w:numId w:val="48"/>
        </w:numPr>
        <w:jc w:val="both"/>
        <w:rPr>
          <w:bCs/>
          <w:sz w:val="24"/>
          <w:szCs w:val="24"/>
          <w:lang w:val="et-EE" w:eastAsia="zh-CN"/>
        </w:rPr>
      </w:pPr>
      <w:r w:rsidRPr="00B61448">
        <w:rPr>
          <w:bCs/>
          <w:sz w:val="24"/>
          <w:szCs w:val="24"/>
          <w:lang w:val="et-EE" w:eastAsia="zh-CN"/>
        </w:rPr>
        <w:t>Merevaate</w:t>
      </w:r>
      <w:r w:rsidRPr="00B61448">
        <w:rPr>
          <w:bCs/>
          <w:sz w:val="24"/>
          <w:szCs w:val="24"/>
          <w:lang w:val="et-EE" w:eastAsia="zh-CN"/>
        </w:rPr>
        <w:tab/>
      </w:r>
      <w:r w:rsidRPr="00B61448">
        <w:rPr>
          <w:rFonts w:eastAsia="Times New Roman"/>
          <w:sz w:val="24"/>
          <w:szCs w:val="24"/>
          <w:lang w:val="et-EE"/>
        </w:rPr>
        <w:t>20501:001:1454</w:t>
      </w:r>
    </w:p>
    <w:p w14:paraId="280A1ADA" w14:textId="44D3B6B7" w:rsidR="00EF5187" w:rsidRPr="00B61448" w:rsidRDefault="00006F6D" w:rsidP="00006F6D">
      <w:pPr>
        <w:pStyle w:val="Loendilik"/>
        <w:numPr>
          <w:ilvl w:val="0"/>
          <w:numId w:val="48"/>
        </w:numPr>
        <w:jc w:val="both"/>
        <w:rPr>
          <w:bCs/>
          <w:sz w:val="24"/>
          <w:szCs w:val="24"/>
          <w:lang w:val="et-EE" w:eastAsia="zh-CN"/>
        </w:rPr>
      </w:pPr>
      <w:r w:rsidRPr="00B61448">
        <w:rPr>
          <w:bCs/>
          <w:sz w:val="24"/>
          <w:szCs w:val="24"/>
          <w:lang w:val="et-EE" w:eastAsia="zh-CN"/>
        </w:rPr>
        <w:t>Kibuspuu</w:t>
      </w:r>
      <w:r w:rsidRPr="00B61448">
        <w:rPr>
          <w:bCs/>
          <w:sz w:val="24"/>
          <w:szCs w:val="24"/>
          <w:lang w:val="et-EE" w:eastAsia="zh-CN"/>
        </w:rPr>
        <w:tab/>
      </w:r>
      <w:r w:rsidRPr="00B61448">
        <w:rPr>
          <w:sz w:val="24"/>
          <w:szCs w:val="24"/>
          <w:shd w:val="clear" w:color="auto" w:fill="FFFFFF"/>
        </w:rPr>
        <w:t>20501:001:1453</w:t>
      </w:r>
      <w:r w:rsidR="00EF5187" w:rsidRPr="00B61448">
        <w:rPr>
          <w:bCs/>
          <w:sz w:val="24"/>
          <w:szCs w:val="24"/>
          <w:lang w:val="et-EE" w:eastAsia="zh-CN"/>
        </w:rPr>
        <w:tab/>
      </w:r>
    </w:p>
    <w:p w14:paraId="0180112A" w14:textId="1218AD99" w:rsidR="00FB4173" w:rsidRPr="00B61448" w:rsidRDefault="00EF5187" w:rsidP="00006F6D">
      <w:pPr>
        <w:pStyle w:val="Loendilik"/>
        <w:tabs>
          <w:tab w:val="left" w:pos="2552"/>
          <w:tab w:val="left" w:pos="5245"/>
        </w:tabs>
        <w:ind w:left="720"/>
        <w:jc w:val="both"/>
        <w:rPr>
          <w:bCs/>
          <w:sz w:val="24"/>
          <w:szCs w:val="24"/>
          <w:lang w:val="et-EE" w:eastAsia="zh-CN"/>
        </w:rPr>
      </w:pPr>
      <w:r w:rsidRPr="00B61448">
        <w:rPr>
          <w:bCs/>
          <w:sz w:val="24"/>
          <w:szCs w:val="24"/>
          <w:lang w:val="et-EE" w:eastAsia="zh-CN"/>
        </w:rPr>
        <w:tab/>
      </w:r>
    </w:p>
    <w:p w14:paraId="5229FC9E" w14:textId="58958DD3" w:rsidR="002C44E1" w:rsidRPr="00B61448" w:rsidRDefault="00E46B9B" w:rsidP="002C44E1">
      <w:pPr>
        <w:spacing w:before="120"/>
        <w:jc w:val="both"/>
        <w:rPr>
          <w:color w:val="EE0000"/>
          <w:sz w:val="24"/>
          <w:szCs w:val="24"/>
          <w:lang w:val="et-EE"/>
        </w:rPr>
      </w:pPr>
      <w:r w:rsidRPr="00B61448">
        <w:rPr>
          <w:color w:val="EE0000"/>
          <w:sz w:val="24"/>
          <w:szCs w:val="24"/>
          <w:lang w:val="et-EE"/>
        </w:rPr>
        <w:t>……….</w:t>
      </w:r>
      <w:r w:rsidR="002C44E1" w:rsidRPr="00B61448">
        <w:rPr>
          <w:color w:val="EE0000"/>
          <w:sz w:val="24"/>
          <w:szCs w:val="24"/>
          <w:lang w:val="et-EE"/>
        </w:rPr>
        <w:t xml:space="preserve"> kuni </w:t>
      </w:r>
      <w:r w:rsidRPr="00B61448">
        <w:rPr>
          <w:color w:val="EE0000"/>
          <w:sz w:val="24"/>
          <w:szCs w:val="24"/>
          <w:lang w:val="et-EE"/>
        </w:rPr>
        <w:t>…….</w:t>
      </w:r>
      <w:r w:rsidR="002C44E1" w:rsidRPr="00B61448">
        <w:rPr>
          <w:color w:val="EE0000"/>
          <w:sz w:val="24"/>
          <w:szCs w:val="24"/>
          <w:lang w:val="et-EE"/>
        </w:rPr>
        <w:t>.2026 korraldati projekteerimistingimuste eelnõu avalik väljapanek</w:t>
      </w:r>
      <w:r w:rsidRPr="00B61448">
        <w:rPr>
          <w:color w:val="EE0000"/>
          <w:sz w:val="24"/>
          <w:szCs w:val="24"/>
          <w:lang w:val="et-EE"/>
        </w:rPr>
        <w:t>.</w:t>
      </w:r>
      <w:r w:rsidR="002C44E1" w:rsidRPr="00B61448">
        <w:rPr>
          <w:color w:val="EE0000"/>
          <w:sz w:val="24"/>
          <w:szCs w:val="24"/>
          <w:lang w:val="et-EE"/>
        </w:rPr>
        <w:t xml:space="preserve"> </w:t>
      </w:r>
    </w:p>
    <w:p w14:paraId="29CFC909" w14:textId="77777777" w:rsidR="001A657A" w:rsidRPr="00B61448" w:rsidRDefault="001A657A" w:rsidP="00F33D17">
      <w:pPr>
        <w:pStyle w:val="Loendilik"/>
        <w:ind w:left="720"/>
        <w:jc w:val="both"/>
        <w:rPr>
          <w:color w:val="000000"/>
          <w:sz w:val="24"/>
          <w:szCs w:val="24"/>
          <w:lang w:val="et-EE"/>
        </w:rPr>
      </w:pPr>
    </w:p>
    <w:p w14:paraId="307C97BA" w14:textId="77777777" w:rsidR="00C27D3E" w:rsidRPr="00B61448" w:rsidRDefault="00C27D3E" w:rsidP="00C27D3E">
      <w:pPr>
        <w:pStyle w:val="Normaallaadveeb1"/>
        <w:spacing w:before="0" w:after="0"/>
        <w:jc w:val="both"/>
        <w:rPr>
          <w:rFonts w:ascii="Times New Roman" w:hAnsi="Times New Roman" w:cs="Times New Roman"/>
        </w:rPr>
      </w:pPr>
      <w:r w:rsidRPr="00B61448">
        <w:rPr>
          <w:rStyle w:val="tekst4"/>
          <w:rFonts w:ascii="Times New Roman" w:hAnsi="Times New Roman" w:cs="Times New Roman"/>
        </w:rPr>
        <w:t>Projekteerimistingimused kehtivad vastavalt ehitusseadustiku § 33 juures sätestatule 5 aastat või kuni uute projekteerimistingimuste väljastamiseni.</w:t>
      </w:r>
    </w:p>
    <w:p w14:paraId="3FBDECEA" w14:textId="77777777" w:rsidR="000E0D8E" w:rsidRPr="00B61448" w:rsidRDefault="000E0D8E" w:rsidP="000E0D8E">
      <w:pPr>
        <w:jc w:val="both"/>
        <w:rPr>
          <w:rFonts w:eastAsia="Calibri"/>
          <w:sz w:val="24"/>
          <w:szCs w:val="24"/>
          <w:lang w:val="et-EE" w:eastAsia="en-US"/>
        </w:rPr>
      </w:pPr>
    </w:p>
    <w:p w14:paraId="3A1E7827" w14:textId="77777777" w:rsidR="00C27D3E" w:rsidRPr="00B61448" w:rsidRDefault="00C27D3E" w:rsidP="000E0D8E">
      <w:pPr>
        <w:jc w:val="both"/>
        <w:rPr>
          <w:rFonts w:eastAsia="Calibri"/>
          <w:sz w:val="24"/>
          <w:szCs w:val="24"/>
          <w:lang w:val="et-EE" w:eastAsia="en-US"/>
        </w:rPr>
      </w:pPr>
    </w:p>
    <w:p w14:paraId="6D9155C1" w14:textId="607BC8E7" w:rsidR="00C27D3E" w:rsidRPr="00B61448" w:rsidRDefault="00C27D3E" w:rsidP="000E0D8E">
      <w:pPr>
        <w:jc w:val="both"/>
        <w:rPr>
          <w:rFonts w:eastAsia="Calibri"/>
          <w:sz w:val="24"/>
          <w:szCs w:val="24"/>
          <w:lang w:val="et-EE" w:eastAsia="en-US"/>
        </w:rPr>
      </w:pPr>
      <w:r w:rsidRPr="00B61448">
        <w:rPr>
          <w:rFonts w:eastAsia="Calibri"/>
          <w:sz w:val="24"/>
          <w:szCs w:val="24"/>
          <w:lang w:val="et-EE" w:eastAsia="en-US"/>
        </w:rPr>
        <w:t>Projekteerimistingimused koostas:</w:t>
      </w:r>
    </w:p>
    <w:p w14:paraId="6DEE088D" w14:textId="5E8F065E" w:rsidR="00C27D3E" w:rsidRDefault="002621FA" w:rsidP="000E0D8E">
      <w:pPr>
        <w:jc w:val="both"/>
        <w:rPr>
          <w:rFonts w:eastAsia="Calibri"/>
          <w:sz w:val="24"/>
          <w:szCs w:val="24"/>
          <w:lang w:val="et-EE" w:eastAsia="en-US"/>
        </w:rPr>
      </w:pPr>
      <w:r>
        <w:rPr>
          <w:rFonts w:eastAsia="Calibri"/>
          <w:sz w:val="24"/>
          <w:szCs w:val="24"/>
          <w:lang w:val="et-EE" w:eastAsia="en-US"/>
        </w:rPr>
        <w:t>Maiken Lukas</w:t>
      </w:r>
    </w:p>
    <w:p w14:paraId="3E557942" w14:textId="5D91C081" w:rsidR="00F73F4A" w:rsidRPr="00FB4173" w:rsidRDefault="002621FA" w:rsidP="00FB4173">
      <w:pPr>
        <w:jc w:val="both"/>
        <w:rPr>
          <w:rStyle w:val="tekst4"/>
          <w:rFonts w:eastAsia="Calibri"/>
          <w:sz w:val="24"/>
          <w:szCs w:val="24"/>
          <w:lang w:val="et-EE" w:eastAsia="en-US"/>
        </w:rPr>
      </w:pPr>
      <w:r>
        <w:rPr>
          <w:rFonts w:eastAsia="Calibri"/>
          <w:sz w:val="24"/>
          <w:szCs w:val="24"/>
          <w:lang w:val="et-EE" w:eastAsia="en-US"/>
        </w:rPr>
        <w:t>ehitus- ja planeeringuosakonna juhataja</w:t>
      </w:r>
    </w:p>
    <w:sectPr w:rsidR="00F73F4A" w:rsidRPr="00FB4173" w:rsidSect="00F663DC">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57A16" w14:textId="77777777" w:rsidR="00747A34" w:rsidRDefault="00747A34" w:rsidP="00C93659">
      <w:r>
        <w:separator/>
      </w:r>
    </w:p>
  </w:endnote>
  <w:endnote w:type="continuationSeparator" w:id="0">
    <w:p w14:paraId="1BF0D6E4" w14:textId="77777777" w:rsidR="00747A34" w:rsidRDefault="00747A34"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F1C7" w14:textId="77777777" w:rsidR="00747A34" w:rsidRDefault="00747A34" w:rsidP="00C93659">
      <w:r>
        <w:separator/>
      </w:r>
    </w:p>
  </w:footnote>
  <w:footnote w:type="continuationSeparator" w:id="0">
    <w:p w14:paraId="0B008645" w14:textId="77777777" w:rsidR="00747A34" w:rsidRDefault="00747A34" w:rsidP="00C93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E27309A"/>
    <w:multiLevelType w:val="multilevel"/>
    <w:tmpl w:val="41F60E06"/>
    <w:lvl w:ilvl="0">
      <w:start w:val="1"/>
      <w:numFmt w:val="decimal"/>
      <w:lvlText w:val="%1."/>
      <w:lvlJc w:val="left"/>
      <w:pPr>
        <w:ind w:left="360" w:hanging="360"/>
      </w:pPr>
      <w:rPr>
        <w:b/>
        <w:bCs w:val="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04C6DEC"/>
    <w:multiLevelType w:val="multilevel"/>
    <w:tmpl w:val="446EC000"/>
    <w:lvl w:ilvl="0">
      <w:start w:val="5"/>
      <w:numFmt w:val="decimal"/>
      <w:lvlText w:val="%1."/>
      <w:lvlJc w:val="left"/>
      <w:pPr>
        <w:ind w:left="360" w:hanging="360"/>
      </w:pPr>
      <w:rPr>
        <w:rFonts w:hint="default"/>
        <w:b/>
        <w:bCs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173D4598"/>
    <w:multiLevelType w:val="multilevel"/>
    <w:tmpl w:val="49FA72E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9"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15B58A3"/>
    <w:multiLevelType w:val="hybridMultilevel"/>
    <w:tmpl w:val="718479B6"/>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4" w15:restartNumberingAfterBreak="0">
    <w:nsid w:val="32CF5987"/>
    <w:multiLevelType w:val="hybridMultilevel"/>
    <w:tmpl w:val="8D4AF208"/>
    <w:lvl w:ilvl="0" w:tplc="A83C92CE">
      <w:start w:val="4"/>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6"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35B10FFC"/>
    <w:multiLevelType w:val="hybridMultilevel"/>
    <w:tmpl w:val="D13687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41E7088B"/>
    <w:multiLevelType w:val="hybridMultilevel"/>
    <w:tmpl w:val="FE9A02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2A43FFC"/>
    <w:multiLevelType w:val="hybridMultilevel"/>
    <w:tmpl w:val="7E4EF2C2"/>
    <w:lvl w:ilvl="0" w:tplc="E586C468">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78204E4"/>
    <w:multiLevelType w:val="hybridMultilevel"/>
    <w:tmpl w:val="A118BA9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15:restartNumberingAfterBreak="0">
    <w:nsid w:val="494119C2"/>
    <w:multiLevelType w:val="hybridMultilevel"/>
    <w:tmpl w:val="392005A8"/>
    <w:lvl w:ilvl="0" w:tplc="98CC5B2C">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DB15301"/>
    <w:multiLevelType w:val="multilevel"/>
    <w:tmpl w:val="5760737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0" w15:restartNumberingAfterBreak="0">
    <w:nsid w:val="556669C8"/>
    <w:multiLevelType w:val="multilevel"/>
    <w:tmpl w:val="9B325F14"/>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8B43548"/>
    <w:multiLevelType w:val="hybridMultilevel"/>
    <w:tmpl w:val="9DBE2B5E"/>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94A2B30"/>
    <w:multiLevelType w:val="hybridMultilevel"/>
    <w:tmpl w:val="0A54A5C8"/>
    <w:lvl w:ilvl="0" w:tplc="7F4ACFA2">
      <w:start w:val="4"/>
      <w:numFmt w:val="bullet"/>
      <w:lvlText w:val="-"/>
      <w:lvlJc w:val="left"/>
      <w:pPr>
        <w:ind w:left="720" w:hanging="360"/>
      </w:pPr>
      <w:rPr>
        <w:rFonts w:ascii="Times New Roman" w:eastAsiaTheme="minorEastAsia"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5" w15:restartNumberingAfterBreak="0">
    <w:nsid w:val="5E802B40"/>
    <w:multiLevelType w:val="hybridMultilevel"/>
    <w:tmpl w:val="D076E2E0"/>
    <w:lvl w:ilvl="0" w:tplc="726AD682">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38" w15:restartNumberingAfterBreak="0">
    <w:nsid w:val="67F16488"/>
    <w:multiLevelType w:val="multilevel"/>
    <w:tmpl w:val="DAF0A3E4"/>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69A10915"/>
    <w:multiLevelType w:val="hybridMultilevel"/>
    <w:tmpl w:val="4AF864D4"/>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A645D80"/>
    <w:multiLevelType w:val="hybridMultilevel"/>
    <w:tmpl w:val="7840963C"/>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6D6B7699"/>
    <w:multiLevelType w:val="multilevel"/>
    <w:tmpl w:val="A1DC08E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1620BE8"/>
    <w:multiLevelType w:val="hybridMultilevel"/>
    <w:tmpl w:val="88AEF2D4"/>
    <w:lvl w:ilvl="0" w:tplc="D938CD38">
      <w:start w:val="4"/>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85771B1"/>
    <w:multiLevelType w:val="hybridMultilevel"/>
    <w:tmpl w:val="70B6941C"/>
    <w:lvl w:ilvl="0" w:tplc="7108E1D0">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45"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47" w15:restartNumberingAfterBreak="0">
    <w:nsid w:val="7F2D3945"/>
    <w:multiLevelType w:val="multilevel"/>
    <w:tmpl w:val="D6588DB6"/>
    <w:lvl w:ilvl="0">
      <w:start w:val="4"/>
      <w:numFmt w:val="decimal"/>
      <w:lvlText w:val="%1"/>
      <w:lvlJc w:val="left"/>
      <w:pPr>
        <w:ind w:left="360" w:hanging="360"/>
      </w:pPr>
      <w:rPr>
        <w:rFonts w:hint="default"/>
        <w:b/>
        <w:bCs w:val="0"/>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859591544">
    <w:abstractNumId w:val="21"/>
  </w:num>
  <w:num w:numId="2" w16cid:durableId="687105358">
    <w:abstractNumId w:val="23"/>
  </w:num>
  <w:num w:numId="3" w16cid:durableId="2112117894">
    <w:abstractNumId w:val="37"/>
  </w:num>
  <w:num w:numId="4" w16cid:durableId="1158690676">
    <w:abstractNumId w:val="16"/>
  </w:num>
  <w:num w:numId="5" w16cid:durableId="859779720">
    <w:abstractNumId w:val="36"/>
  </w:num>
  <w:num w:numId="6" w16cid:durableId="214319142">
    <w:abstractNumId w:val="13"/>
  </w:num>
  <w:num w:numId="7" w16cid:durableId="308481568">
    <w:abstractNumId w:val="46"/>
  </w:num>
  <w:num w:numId="8" w16cid:durableId="656491672">
    <w:abstractNumId w:val="0"/>
  </w:num>
  <w:num w:numId="9" w16cid:durableId="442581705">
    <w:abstractNumId w:val="29"/>
  </w:num>
  <w:num w:numId="10" w16cid:durableId="2084837569">
    <w:abstractNumId w:val="6"/>
  </w:num>
  <w:num w:numId="11" w16cid:durableId="831918334">
    <w:abstractNumId w:val="10"/>
  </w:num>
  <w:num w:numId="12" w16cid:durableId="1140416222">
    <w:abstractNumId w:val="34"/>
  </w:num>
  <w:num w:numId="13" w16cid:durableId="1903707803">
    <w:abstractNumId w:val="19"/>
  </w:num>
  <w:num w:numId="14" w16cid:durableId="1600287250">
    <w:abstractNumId w:val="2"/>
  </w:num>
  <w:num w:numId="15" w16cid:durableId="332687211">
    <w:abstractNumId w:val="20"/>
  </w:num>
  <w:num w:numId="16" w16cid:durableId="738790801">
    <w:abstractNumId w:val="18"/>
  </w:num>
  <w:num w:numId="17" w16cid:durableId="250818644">
    <w:abstractNumId w:val="45"/>
  </w:num>
  <w:num w:numId="18" w16cid:durableId="726147136">
    <w:abstractNumId w:val="44"/>
  </w:num>
  <w:num w:numId="19" w16cid:durableId="1228303118">
    <w:abstractNumId w:val="15"/>
  </w:num>
  <w:num w:numId="20" w16cid:durableId="1696148770">
    <w:abstractNumId w:val="8"/>
    <w:lvlOverride w:ilvl="0">
      <w:startOverride w:val="1"/>
    </w:lvlOverride>
  </w:num>
  <w:num w:numId="21" w16cid:durableId="802236580">
    <w:abstractNumId w:val="33"/>
  </w:num>
  <w:num w:numId="22" w16cid:durableId="1421562659">
    <w:abstractNumId w:val="1"/>
  </w:num>
  <w:num w:numId="23" w16cid:durableId="2039353709">
    <w:abstractNumId w:val="9"/>
  </w:num>
  <w:num w:numId="24" w16cid:durableId="1057315322">
    <w:abstractNumId w:val="5"/>
  </w:num>
  <w:num w:numId="25" w16cid:durableId="152378509">
    <w:abstractNumId w:val="24"/>
  </w:num>
  <w:num w:numId="26" w16cid:durableId="240603655">
    <w:abstractNumId w:val="12"/>
  </w:num>
  <w:num w:numId="27" w16cid:durableId="2075154019">
    <w:abstractNumId w:val="35"/>
  </w:num>
  <w:num w:numId="28" w16cid:durableId="30495868">
    <w:abstractNumId w:val="25"/>
  </w:num>
  <w:num w:numId="29" w16cid:durableId="1354068644">
    <w:abstractNumId w:val="26"/>
  </w:num>
  <w:num w:numId="30" w16cid:durableId="2024162325">
    <w:abstractNumId w:val="3"/>
  </w:num>
  <w:num w:numId="31" w16cid:durableId="321543756">
    <w:abstractNumId w:val="22"/>
  </w:num>
  <w:num w:numId="32" w16cid:durableId="277227953">
    <w:abstractNumId w:val="28"/>
  </w:num>
  <w:num w:numId="33" w16cid:durableId="1825467938">
    <w:abstractNumId w:val="38"/>
  </w:num>
  <w:num w:numId="34" w16cid:durableId="461188676">
    <w:abstractNumId w:val="4"/>
  </w:num>
  <w:num w:numId="35" w16cid:durableId="694429750">
    <w:abstractNumId w:val="42"/>
  </w:num>
  <w:num w:numId="36" w16cid:durableId="1555239167">
    <w:abstractNumId w:val="32"/>
  </w:num>
  <w:num w:numId="37" w16cid:durableId="886600764">
    <w:abstractNumId w:val="40"/>
  </w:num>
  <w:num w:numId="38" w16cid:durableId="1050569800">
    <w:abstractNumId w:val="31"/>
  </w:num>
  <w:num w:numId="39" w16cid:durableId="500312715">
    <w:abstractNumId w:val="27"/>
  </w:num>
  <w:num w:numId="40" w16cid:durableId="1737237478">
    <w:abstractNumId w:val="39"/>
  </w:num>
  <w:num w:numId="41" w16cid:durableId="1867907245">
    <w:abstractNumId w:val="11"/>
  </w:num>
  <w:num w:numId="42" w16cid:durableId="95374523">
    <w:abstractNumId w:val="14"/>
  </w:num>
  <w:num w:numId="43" w16cid:durableId="793451541">
    <w:abstractNumId w:val="43"/>
  </w:num>
  <w:num w:numId="44" w16cid:durableId="2040541480">
    <w:abstractNumId w:val="47"/>
  </w:num>
  <w:num w:numId="45" w16cid:durableId="1720667608">
    <w:abstractNumId w:val="30"/>
  </w:num>
  <w:num w:numId="46" w16cid:durableId="1777600214">
    <w:abstractNumId w:val="41"/>
  </w:num>
  <w:num w:numId="47" w16cid:durableId="316107111">
    <w:abstractNumId w:val="7"/>
  </w:num>
  <w:num w:numId="48" w16cid:durableId="5736608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0104A"/>
    <w:rsid w:val="0000426A"/>
    <w:rsid w:val="00006F6D"/>
    <w:rsid w:val="00013258"/>
    <w:rsid w:val="00015D43"/>
    <w:rsid w:val="00036393"/>
    <w:rsid w:val="000524AE"/>
    <w:rsid w:val="00052B81"/>
    <w:rsid w:val="00062D45"/>
    <w:rsid w:val="00074578"/>
    <w:rsid w:val="00082B24"/>
    <w:rsid w:val="0008379B"/>
    <w:rsid w:val="000936B6"/>
    <w:rsid w:val="000A5A95"/>
    <w:rsid w:val="000C1383"/>
    <w:rsid w:val="000D240E"/>
    <w:rsid w:val="000D7109"/>
    <w:rsid w:val="000E0D8E"/>
    <w:rsid w:val="000E1BF2"/>
    <w:rsid w:val="000E405E"/>
    <w:rsid w:val="000E47EE"/>
    <w:rsid w:val="000F0446"/>
    <w:rsid w:val="000F3630"/>
    <w:rsid w:val="000F79D0"/>
    <w:rsid w:val="00102936"/>
    <w:rsid w:val="00107A20"/>
    <w:rsid w:val="00117582"/>
    <w:rsid w:val="00121B42"/>
    <w:rsid w:val="0012330D"/>
    <w:rsid w:val="00124DFF"/>
    <w:rsid w:val="001354D3"/>
    <w:rsid w:val="00145201"/>
    <w:rsid w:val="00157D64"/>
    <w:rsid w:val="00167B10"/>
    <w:rsid w:val="001836F0"/>
    <w:rsid w:val="00184FBC"/>
    <w:rsid w:val="00186631"/>
    <w:rsid w:val="00195641"/>
    <w:rsid w:val="001A3279"/>
    <w:rsid w:val="001A3565"/>
    <w:rsid w:val="001A48C4"/>
    <w:rsid w:val="001A657A"/>
    <w:rsid w:val="001B0C9F"/>
    <w:rsid w:val="001C0A29"/>
    <w:rsid w:val="001C2C5D"/>
    <w:rsid w:val="001C342F"/>
    <w:rsid w:val="001D493B"/>
    <w:rsid w:val="001E03DE"/>
    <w:rsid w:val="001E1C72"/>
    <w:rsid w:val="001F183F"/>
    <w:rsid w:val="001F4869"/>
    <w:rsid w:val="00222502"/>
    <w:rsid w:val="0024137C"/>
    <w:rsid w:val="00241FC0"/>
    <w:rsid w:val="00243E12"/>
    <w:rsid w:val="00253386"/>
    <w:rsid w:val="0026020F"/>
    <w:rsid w:val="002621FA"/>
    <w:rsid w:val="00267771"/>
    <w:rsid w:val="00267A96"/>
    <w:rsid w:val="00282B01"/>
    <w:rsid w:val="002A13EE"/>
    <w:rsid w:val="002A3BD2"/>
    <w:rsid w:val="002C287D"/>
    <w:rsid w:val="002C44E1"/>
    <w:rsid w:val="002C73B7"/>
    <w:rsid w:val="002D003A"/>
    <w:rsid w:val="002D409F"/>
    <w:rsid w:val="002E17D0"/>
    <w:rsid w:val="002E55BC"/>
    <w:rsid w:val="002F5B86"/>
    <w:rsid w:val="00303111"/>
    <w:rsid w:val="00303B3A"/>
    <w:rsid w:val="0030705D"/>
    <w:rsid w:val="003421E9"/>
    <w:rsid w:val="003423DE"/>
    <w:rsid w:val="00342573"/>
    <w:rsid w:val="00346446"/>
    <w:rsid w:val="00350182"/>
    <w:rsid w:val="00353DAA"/>
    <w:rsid w:val="00356033"/>
    <w:rsid w:val="00356B22"/>
    <w:rsid w:val="00357659"/>
    <w:rsid w:val="003577A4"/>
    <w:rsid w:val="003641CD"/>
    <w:rsid w:val="00376FCE"/>
    <w:rsid w:val="00381C84"/>
    <w:rsid w:val="00390BC8"/>
    <w:rsid w:val="003921BC"/>
    <w:rsid w:val="003945E3"/>
    <w:rsid w:val="003A470E"/>
    <w:rsid w:val="003B4C9D"/>
    <w:rsid w:val="003C4A4C"/>
    <w:rsid w:val="003D592F"/>
    <w:rsid w:val="003E3B7D"/>
    <w:rsid w:val="003E4093"/>
    <w:rsid w:val="003F018E"/>
    <w:rsid w:val="003F24E6"/>
    <w:rsid w:val="003F5683"/>
    <w:rsid w:val="00402BE3"/>
    <w:rsid w:val="00405558"/>
    <w:rsid w:val="0041682A"/>
    <w:rsid w:val="0042334B"/>
    <w:rsid w:val="00423443"/>
    <w:rsid w:val="00427E25"/>
    <w:rsid w:val="00436686"/>
    <w:rsid w:val="004441C3"/>
    <w:rsid w:val="0045042D"/>
    <w:rsid w:val="00455EF0"/>
    <w:rsid w:val="00460707"/>
    <w:rsid w:val="00462AF2"/>
    <w:rsid w:val="00462D9F"/>
    <w:rsid w:val="00466EED"/>
    <w:rsid w:val="004A1EFC"/>
    <w:rsid w:val="004A2CC2"/>
    <w:rsid w:val="004A6FE1"/>
    <w:rsid w:val="004D5E0A"/>
    <w:rsid w:val="004D6C5A"/>
    <w:rsid w:val="004E7250"/>
    <w:rsid w:val="004F72E5"/>
    <w:rsid w:val="0050303C"/>
    <w:rsid w:val="005063C8"/>
    <w:rsid w:val="00506BD8"/>
    <w:rsid w:val="00511692"/>
    <w:rsid w:val="0051661C"/>
    <w:rsid w:val="005340CA"/>
    <w:rsid w:val="0053498B"/>
    <w:rsid w:val="00537C2E"/>
    <w:rsid w:val="0054204D"/>
    <w:rsid w:val="005440B3"/>
    <w:rsid w:val="0055255C"/>
    <w:rsid w:val="00566D73"/>
    <w:rsid w:val="00572FFB"/>
    <w:rsid w:val="00575874"/>
    <w:rsid w:val="00581C81"/>
    <w:rsid w:val="00582D6E"/>
    <w:rsid w:val="00582F4B"/>
    <w:rsid w:val="005837B8"/>
    <w:rsid w:val="0058572D"/>
    <w:rsid w:val="00594F33"/>
    <w:rsid w:val="00595EC7"/>
    <w:rsid w:val="005B10CD"/>
    <w:rsid w:val="005B6692"/>
    <w:rsid w:val="005C09E3"/>
    <w:rsid w:val="005C3A9D"/>
    <w:rsid w:val="005D22D7"/>
    <w:rsid w:val="005D453C"/>
    <w:rsid w:val="005E45B8"/>
    <w:rsid w:val="005E6663"/>
    <w:rsid w:val="005F5085"/>
    <w:rsid w:val="005F5B1B"/>
    <w:rsid w:val="005F7959"/>
    <w:rsid w:val="00603A7D"/>
    <w:rsid w:val="006165C4"/>
    <w:rsid w:val="006215FA"/>
    <w:rsid w:val="006216A4"/>
    <w:rsid w:val="006374FE"/>
    <w:rsid w:val="00652088"/>
    <w:rsid w:val="00654C8E"/>
    <w:rsid w:val="00660337"/>
    <w:rsid w:val="0066131C"/>
    <w:rsid w:val="00682E1C"/>
    <w:rsid w:val="00690760"/>
    <w:rsid w:val="006A71B0"/>
    <w:rsid w:val="006B0E00"/>
    <w:rsid w:val="006B12D3"/>
    <w:rsid w:val="006C3CFF"/>
    <w:rsid w:val="006D3597"/>
    <w:rsid w:val="006D38F8"/>
    <w:rsid w:val="006E3067"/>
    <w:rsid w:val="006E516B"/>
    <w:rsid w:val="006F0FCF"/>
    <w:rsid w:val="007036BE"/>
    <w:rsid w:val="007114F6"/>
    <w:rsid w:val="00711732"/>
    <w:rsid w:val="0071653F"/>
    <w:rsid w:val="007175D2"/>
    <w:rsid w:val="00717D13"/>
    <w:rsid w:val="00722DD0"/>
    <w:rsid w:val="007307E6"/>
    <w:rsid w:val="00743117"/>
    <w:rsid w:val="007437E0"/>
    <w:rsid w:val="0074504E"/>
    <w:rsid w:val="00747A34"/>
    <w:rsid w:val="00750584"/>
    <w:rsid w:val="00757FB5"/>
    <w:rsid w:val="00766142"/>
    <w:rsid w:val="00770EA1"/>
    <w:rsid w:val="00771072"/>
    <w:rsid w:val="007722EB"/>
    <w:rsid w:val="007747E2"/>
    <w:rsid w:val="00775A65"/>
    <w:rsid w:val="00775DC8"/>
    <w:rsid w:val="0077609B"/>
    <w:rsid w:val="00776B5D"/>
    <w:rsid w:val="00784853"/>
    <w:rsid w:val="00786076"/>
    <w:rsid w:val="00786ECE"/>
    <w:rsid w:val="00790DCF"/>
    <w:rsid w:val="00795774"/>
    <w:rsid w:val="007A5B01"/>
    <w:rsid w:val="007B2AAC"/>
    <w:rsid w:val="007B3E96"/>
    <w:rsid w:val="007B6652"/>
    <w:rsid w:val="007B70FD"/>
    <w:rsid w:val="007B7E1F"/>
    <w:rsid w:val="007C7133"/>
    <w:rsid w:val="007D7E77"/>
    <w:rsid w:val="007E32E4"/>
    <w:rsid w:val="007E4D46"/>
    <w:rsid w:val="007F3EB1"/>
    <w:rsid w:val="008131A1"/>
    <w:rsid w:val="008163B4"/>
    <w:rsid w:val="00830B84"/>
    <w:rsid w:val="00832C06"/>
    <w:rsid w:val="00847B8C"/>
    <w:rsid w:val="0085711E"/>
    <w:rsid w:val="00862AD4"/>
    <w:rsid w:val="00862B12"/>
    <w:rsid w:val="00866531"/>
    <w:rsid w:val="00867DCD"/>
    <w:rsid w:val="0087067B"/>
    <w:rsid w:val="008722CF"/>
    <w:rsid w:val="00873CA7"/>
    <w:rsid w:val="008759B4"/>
    <w:rsid w:val="00876C2D"/>
    <w:rsid w:val="00886BD1"/>
    <w:rsid w:val="008953EA"/>
    <w:rsid w:val="008A0B93"/>
    <w:rsid w:val="008A1349"/>
    <w:rsid w:val="008A56D8"/>
    <w:rsid w:val="008A6843"/>
    <w:rsid w:val="008B06C9"/>
    <w:rsid w:val="008C56D3"/>
    <w:rsid w:val="008D54B9"/>
    <w:rsid w:val="008E1EF0"/>
    <w:rsid w:val="008F2096"/>
    <w:rsid w:val="008F76F3"/>
    <w:rsid w:val="0090213B"/>
    <w:rsid w:val="00903207"/>
    <w:rsid w:val="00905109"/>
    <w:rsid w:val="009055CF"/>
    <w:rsid w:val="00910F5A"/>
    <w:rsid w:val="00912610"/>
    <w:rsid w:val="00916288"/>
    <w:rsid w:val="0093444C"/>
    <w:rsid w:val="00937B88"/>
    <w:rsid w:val="009408A5"/>
    <w:rsid w:val="009420D8"/>
    <w:rsid w:val="00943BFC"/>
    <w:rsid w:val="009444D1"/>
    <w:rsid w:val="00960673"/>
    <w:rsid w:val="0096155C"/>
    <w:rsid w:val="009667E9"/>
    <w:rsid w:val="00972DC6"/>
    <w:rsid w:val="009749FC"/>
    <w:rsid w:val="00975F12"/>
    <w:rsid w:val="00980650"/>
    <w:rsid w:val="009839E0"/>
    <w:rsid w:val="0099419A"/>
    <w:rsid w:val="009C212A"/>
    <w:rsid w:val="009C7219"/>
    <w:rsid w:val="009D25AB"/>
    <w:rsid w:val="009D5B46"/>
    <w:rsid w:val="009E4571"/>
    <w:rsid w:val="009F15F5"/>
    <w:rsid w:val="009F6B08"/>
    <w:rsid w:val="00A01EAC"/>
    <w:rsid w:val="00A064E2"/>
    <w:rsid w:val="00A210F5"/>
    <w:rsid w:val="00A26809"/>
    <w:rsid w:val="00A2689C"/>
    <w:rsid w:val="00A277CC"/>
    <w:rsid w:val="00A304BE"/>
    <w:rsid w:val="00A32750"/>
    <w:rsid w:val="00A417C1"/>
    <w:rsid w:val="00A46817"/>
    <w:rsid w:val="00A72665"/>
    <w:rsid w:val="00A97BEC"/>
    <w:rsid w:val="00AD1500"/>
    <w:rsid w:val="00AD78B5"/>
    <w:rsid w:val="00AF3919"/>
    <w:rsid w:val="00B05D1F"/>
    <w:rsid w:val="00B121E5"/>
    <w:rsid w:val="00B31A2D"/>
    <w:rsid w:val="00B33DB4"/>
    <w:rsid w:val="00B3797C"/>
    <w:rsid w:val="00B40AE7"/>
    <w:rsid w:val="00B43FB2"/>
    <w:rsid w:val="00B43FB4"/>
    <w:rsid w:val="00B52819"/>
    <w:rsid w:val="00B60FE0"/>
    <w:rsid w:val="00B61448"/>
    <w:rsid w:val="00B61717"/>
    <w:rsid w:val="00B62975"/>
    <w:rsid w:val="00B675B1"/>
    <w:rsid w:val="00B76E98"/>
    <w:rsid w:val="00B80198"/>
    <w:rsid w:val="00B92D2E"/>
    <w:rsid w:val="00B97F3F"/>
    <w:rsid w:val="00BA13E2"/>
    <w:rsid w:val="00BA6B8B"/>
    <w:rsid w:val="00BB3048"/>
    <w:rsid w:val="00BC647E"/>
    <w:rsid w:val="00BD73A7"/>
    <w:rsid w:val="00BE59E8"/>
    <w:rsid w:val="00BE6C51"/>
    <w:rsid w:val="00BF2264"/>
    <w:rsid w:val="00BF5B8C"/>
    <w:rsid w:val="00C00419"/>
    <w:rsid w:val="00C04543"/>
    <w:rsid w:val="00C27C0D"/>
    <w:rsid w:val="00C27D3E"/>
    <w:rsid w:val="00C3632C"/>
    <w:rsid w:val="00C4254F"/>
    <w:rsid w:val="00C429F3"/>
    <w:rsid w:val="00C47169"/>
    <w:rsid w:val="00C523FD"/>
    <w:rsid w:val="00C65752"/>
    <w:rsid w:val="00C83C44"/>
    <w:rsid w:val="00C921FE"/>
    <w:rsid w:val="00C93659"/>
    <w:rsid w:val="00CA0EEF"/>
    <w:rsid w:val="00CA228A"/>
    <w:rsid w:val="00CA418F"/>
    <w:rsid w:val="00CA6658"/>
    <w:rsid w:val="00CA73A7"/>
    <w:rsid w:val="00CB05B6"/>
    <w:rsid w:val="00CB6A23"/>
    <w:rsid w:val="00CC2553"/>
    <w:rsid w:val="00CC62B6"/>
    <w:rsid w:val="00CD0EF0"/>
    <w:rsid w:val="00CD77C1"/>
    <w:rsid w:val="00CE037C"/>
    <w:rsid w:val="00CF0EC6"/>
    <w:rsid w:val="00D01609"/>
    <w:rsid w:val="00D06423"/>
    <w:rsid w:val="00D07F70"/>
    <w:rsid w:val="00D10270"/>
    <w:rsid w:val="00D10693"/>
    <w:rsid w:val="00D301FC"/>
    <w:rsid w:val="00D32EB6"/>
    <w:rsid w:val="00D35FD4"/>
    <w:rsid w:val="00D56083"/>
    <w:rsid w:val="00D56820"/>
    <w:rsid w:val="00D62F3D"/>
    <w:rsid w:val="00D80A90"/>
    <w:rsid w:val="00D9104D"/>
    <w:rsid w:val="00D91725"/>
    <w:rsid w:val="00DB25F9"/>
    <w:rsid w:val="00DB5114"/>
    <w:rsid w:val="00DB584A"/>
    <w:rsid w:val="00DC0945"/>
    <w:rsid w:val="00DE4C93"/>
    <w:rsid w:val="00DE722F"/>
    <w:rsid w:val="00DF6257"/>
    <w:rsid w:val="00DF6A16"/>
    <w:rsid w:val="00DF6BE8"/>
    <w:rsid w:val="00E216BD"/>
    <w:rsid w:val="00E236C8"/>
    <w:rsid w:val="00E30DD1"/>
    <w:rsid w:val="00E31356"/>
    <w:rsid w:val="00E358A4"/>
    <w:rsid w:val="00E4077F"/>
    <w:rsid w:val="00E4149C"/>
    <w:rsid w:val="00E46B9B"/>
    <w:rsid w:val="00E511E6"/>
    <w:rsid w:val="00E545D0"/>
    <w:rsid w:val="00E633AA"/>
    <w:rsid w:val="00E70832"/>
    <w:rsid w:val="00E76C7A"/>
    <w:rsid w:val="00E976BB"/>
    <w:rsid w:val="00EA5726"/>
    <w:rsid w:val="00EB14EE"/>
    <w:rsid w:val="00EB205A"/>
    <w:rsid w:val="00EB3A05"/>
    <w:rsid w:val="00EB572E"/>
    <w:rsid w:val="00EB6D74"/>
    <w:rsid w:val="00EB6DA9"/>
    <w:rsid w:val="00EC1D0C"/>
    <w:rsid w:val="00EE04A2"/>
    <w:rsid w:val="00EE2376"/>
    <w:rsid w:val="00EF2175"/>
    <w:rsid w:val="00EF5187"/>
    <w:rsid w:val="00F10A83"/>
    <w:rsid w:val="00F12A94"/>
    <w:rsid w:val="00F1589E"/>
    <w:rsid w:val="00F16440"/>
    <w:rsid w:val="00F17056"/>
    <w:rsid w:val="00F21035"/>
    <w:rsid w:val="00F25B6F"/>
    <w:rsid w:val="00F32600"/>
    <w:rsid w:val="00F33D17"/>
    <w:rsid w:val="00F344B6"/>
    <w:rsid w:val="00F4068E"/>
    <w:rsid w:val="00F513E0"/>
    <w:rsid w:val="00F56B24"/>
    <w:rsid w:val="00F63875"/>
    <w:rsid w:val="00F650E0"/>
    <w:rsid w:val="00F663DC"/>
    <w:rsid w:val="00F71126"/>
    <w:rsid w:val="00F7167A"/>
    <w:rsid w:val="00F73F4A"/>
    <w:rsid w:val="00F7439D"/>
    <w:rsid w:val="00F761E2"/>
    <w:rsid w:val="00F827DA"/>
    <w:rsid w:val="00F87283"/>
    <w:rsid w:val="00F90A4C"/>
    <w:rsid w:val="00F92E56"/>
    <w:rsid w:val="00FA2B2B"/>
    <w:rsid w:val="00FB290C"/>
    <w:rsid w:val="00FB4173"/>
    <w:rsid w:val="00FB467A"/>
    <w:rsid w:val="00FB64ED"/>
    <w:rsid w:val="00FD55A1"/>
    <w:rsid w:val="00FE758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styleId="Normaallaadveeb">
    <w:name w:val="Normal (Web)"/>
    <w:basedOn w:val="Normaallaad"/>
    <w:unhideWhenUsed/>
    <w:rsid w:val="00566D73"/>
    <w:pPr>
      <w:suppressAutoHyphens/>
      <w:autoSpaceDE/>
      <w:autoSpaceDN/>
      <w:spacing w:before="170" w:after="278"/>
      <w:contextualSpacing/>
    </w:pPr>
    <w:rPr>
      <w:rFonts w:ascii="Arial" w:eastAsia="Calibri" w:hAnsi="Arial" w:cs="Arial"/>
      <w:sz w:val="24"/>
      <w:szCs w:val="24"/>
      <w:lang w:val="et-EE" w:eastAsia="zh-CN"/>
    </w:rPr>
  </w:style>
  <w:style w:type="paragraph" w:customStyle="1" w:styleId="Normaallaadveeb1">
    <w:name w:val="Normaallaad (veeb)1"/>
    <w:basedOn w:val="Normaallaad"/>
    <w:qFormat/>
    <w:rsid w:val="00566D73"/>
    <w:pPr>
      <w:suppressAutoHyphens/>
      <w:autoSpaceDE/>
      <w:autoSpaceDN/>
      <w:spacing w:before="170" w:after="278"/>
      <w:contextualSpacing/>
    </w:pPr>
    <w:rPr>
      <w:rFonts w:ascii="Arial" w:eastAsia="Calibri" w:hAnsi="Arial" w:cs="Arial"/>
      <w:color w:val="00000A"/>
      <w:sz w:val="24"/>
      <w:szCs w:val="24"/>
      <w:lang w:val="et-EE" w:eastAsia="zh-CN"/>
    </w:rPr>
  </w:style>
  <w:style w:type="character" w:customStyle="1" w:styleId="tekst4">
    <w:name w:val="tekst4"/>
    <w:qFormat/>
    <w:rsid w:val="00566D73"/>
  </w:style>
  <w:style w:type="character" w:styleId="Kommentaariviide">
    <w:name w:val="annotation reference"/>
    <w:basedOn w:val="Liguvaikefont"/>
    <w:uiPriority w:val="99"/>
    <w:semiHidden/>
    <w:unhideWhenUsed/>
    <w:rsid w:val="00D06423"/>
    <w:rPr>
      <w:sz w:val="16"/>
      <w:szCs w:val="16"/>
    </w:rPr>
  </w:style>
  <w:style w:type="paragraph" w:styleId="Kommentaaritekst">
    <w:name w:val="annotation text"/>
    <w:basedOn w:val="Normaallaad"/>
    <w:link w:val="KommentaaritekstMrk"/>
    <w:uiPriority w:val="99"/>
    <w:unhideWhenUsed/>
    <w:rsid w:val="00D06423"/>
  </w:style>
  <w:style w:type="character" w:customStyle="1" w:styleId="KommentaaritekstMrk">
    <w:name w:val="Kommentaari tekst Märk"/>
    <w:basedOn w:val="Liguvaikefont"/>
    <w:link w:val="Kommentaaritekst"/>
    <w:uiPriority w:val="99"/>
    <w:rsid w:val="00D06423"/>
    <w:rPr>
      <w:rFonts w:ascii="Times New Roman" w:hAnsi="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D06423"/>
    <w:rPr>
      <w:b/>
      <w:bCs/>
    </w:rPr>
  </w:style>
  <w:style w:type="character" w:customStyle="1" w:styleId="KommentaariteemaMrk">
    <w:name w:val="Kommentaari teema Märk"/>
    <w:basedOn w:val="KommentaaritekstMrk"/>
    <w:link w:val="Kommentaariteema"/>
    <w:uiPriority w:val="99"/>
    <w:semiHidden/>
    <w:rsid w:val="00D06423"/>
    <w:rPr>
      <w:rFonts w:ascii="Times New Roman" w:hAnsi="Times New Roman"/>
      <w:b/>
      <w:bCs/>
      <w:sz w:val="20"/>
      <w:szCs w:val="20"/>
      <w:lang w:val="en-GB"/>
    </w:rPr>
  </w:style>
  <w:style w:type="character" w:styleId="Hperlink">
    <w:name w:val="Hyperlink"/>
    <w:basedOn w:val="Liguvaikefont"/>
    <w:uiPriority w:val="99"/>
    <w:unhideWhenUsed/>
    <w:rsid w:val="003F5683"/>
    <w:rPr>
      <w:color w:val="0000FF" w:themeColor="hyperlink"/>
      <w:u w:val="single"/>
    </w:rPr>
  </w:style>
  <w:style w:type="character" w:styleId="Lahendamatamainimine">
    <w:name w:val="Unresolved Mention"/>
    <w:basedOn w:val="Liguvaikefont"/>
    <w:uiPriority w:val="99"/>
    <w:semiHidden/>
    <w:unhideWhenUsed/>
    <w:rsid w:val="003F5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 w:id="1234967738">
      <w:bodyDiv w:val="1"/>
      <w:marLeft w:val="0"/>
      <w:marRight w:val="0"/>
      <w:marTop w:val="0"/>
      <w:marBottom w:val="0"/>
      <w:divBdr>
        <w:top w:val="none" w:sz="0" w:space="0" w:color="auto"/>
        <w:left w:val="none" w:sz="0" w:space="0" w:color="auto"/>
        <w:bottom w:val="none" w:sz="0" w:space="0" w:color="auto"/>
        <w:right w:val="none" w:sz="0" w:space="0" w:color="auto"/>
      </w:divBdr>
    </w:div>
    <w:div w:id="17087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527</Words>
  <Characters>3062</Characters>
  <Application>Microsoft Office Word</Application>
  <DocSecurity>0</DocSecurity>
  <Lines>25</Lines>
  <Paragraphs>7</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Maiken Lukas</cp:lastModifiedBy>
  <cp:revision>11</cp:revision>
  <cp:lastPrinted>2013-11-05T13:36:00Z</cp:lastPrinted>
  <dcterms:created xsi:type="dcterms:W3CDTF">2026-11-02T09:37:00Z</dcterms:created>
  <dcterms:modified xsi:type="dcterms:W3CDTF">2026-11-02T13:58:00Z</dcterms:modified>
</cp:coreProperties>
</file>